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9F" w:rsidRDefault="007A489F" w:rsidP="007A48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Kritéria pro přijímání dětí k předškolnímu vzdělávání </w:t>
      </w:r>
    </w:p>
    <w:p w:rsidR="007A489F" w:rsidRDefault="00B86F55" w:rsidP="007A489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 školní rok 2026/2027</w:t>
      </w:r>
    </w:p>
    <w:p w:rsidR="007A489F" w:rsidRPr="004B011C" w:rsidRDefault="007A489F" w:rsidP="007A489F">
      <w:pPr>
        <w:jc w:val="both"/>
      </w:pPr>
      <w:r w:rsidRPr="004B011C">
        <w:t xml:space="preserve">K předškolnímu vzdělávání do mateřské školy, jejíž činnost vykonává Mateřská škola, </w:t>
      </w:r>
      <w:r>
        <w:t xml:space="preserve">Malé Svatoňovice, </w:t>
      </w:r>
      <w:r w:rsidRPr="004B011C">
        <w:t xml:space="preserve">budou </w:t>
      </w:r>
      <w:r>
        <w:t>děti přijímány dle stanovených kritérií.</w:t>
      </w:r>
    </w:p>
    <w:p w:rsidR="007A489F" w:rsidRPr="008459AD" w:rsidRDefault="007A489F" w:rsidP="007A489F">
      <w:pPr>
        <w:pStyle w:val="Vchozstyl"/>
        <w:jc w:val="both"/>
        <w:rPr>
          <w:b/>
          <w:u w:val="single"/>
        </w:rPr>
      </w:pPr>
      <w:r w:rsidRPr="008459AD">
        <w:rPr>
          <w:b/>
          <w:u w:val="single"/>
        </w:rPr>
        <w:t xml:space="preserve">Pro zápis v době od </w:t>
      </w:r>
      <w:r w:rsidR="00B86F55">
        <w:rPr>
          <w:b/>
          <w:u w:val="single"/>
        </w:rPr>
        <w:t>15</w:t>
      </w:r>
      <w:r w:rsidRPr="008459AD">
        <w:rPr>
          <w:b/>
          <w:u w:val="single"/>
        </w:rPr>
        <w:t>.</w:t>
      </w:r>
      <w:r w:rsidR="00B86F55">
        <w:rPr>
          <w:b/>
          <w:u w:val="single"/>
        </w:rPr>
        <w:t xml:space="preserve"> 3.</w:t>
      </w:r>
      <w:r w:rsidRPr="008459AD">
        <w:rPr>
          <w:b/>
          <w:u w:val="single"/>
        </w:rPr>
        <w:t xml:space="preserve"> 202</w:t>
      </w:r>
      <w:r w:rsidR="00B86F55">
        <w:rPr>
          <w:b/>
          <w:u w:val="single"/>
        </w:rPr>
        <w:t>6 do 15. 4</w:t>
      </w:r>
      <w:r w:rsidRPr="008459AD">
        <w:rPr>
          <w:b/>
          <w:u w:val="single"/>
        </w:rPr>
        <w:t>. 202</w:t>
      </w:r>
      <w:r w:rsidR="00B86F55">
        <w:rPr>
          <w:b/>
          <w:u w:val="single"/>
        </w:rPr>
        <w:t>6</w:t>
      </w:r>
    </w:p>
    <w:p w:rsidR="0094301B" w:rsidRPr="00F10548" w:rsidRDefault="007A489F" w:rsidP="00F10548">
      <w:pPr>
        <w:pStyle w:val="Vchozstyl"/>
        <w:jc w:val="both"/>
      </w:pPr>
      <w:r>
        <w:t xml:space="preserve">Přijímací řízení </w:t>
      </w:r>
      <w:r w:rsidRPr="00601201">
        <w:t xml:space="preserve">v souladu s § 34 odst. </w:t>
      </w:r>
      <w:r w:rsidRPr="00EB2BA5">
        <w:t>2), 5) zákonem</w:t>
      </w:r>
      <w:r w:rsidRPr="00601201">
        <w:t xml:space="preserve"> 561/2004 Sb., </w:t>
      </w:r>
      <w:r>
        <w:t xml:space="preserve">o předškolním, základním, středním, vyšším odborném a jiném vzdělávání (školský zákon), </w:t>
      </w:r>
      <w:r w:rsidRPr="00601201">
        <w:t>v</w:t>
      </w:r>
      <w:r>
        <w:t> platném znění.</w:t>
      </w:r>
    </w:p>
    <w:p w:rsidR="007A489F" w:rsidRPr="007A489F" w:rsidRDefault="007A489F" w:rsidP="0094301B">
      <w:pPr>
        <w:jc w:val="both"/>
        <w:rPr>
          <w:b/>
          <w:u w:val="single"/>
        </w:rPr>
      </w:pPr>
      <w:r w:rsidRPr="000C6404">
        <w:rPr>
          <w:b/>
          <w:u w:val="single"/>
        </w:rPr>
        <w:t>KRITÉRIA:</w:t>
      </w:r>
    </w:p>
    <w:p w:rsidR="00AE2753" w:rsidRPr="0094301B" w:rsidRDefault="007A489F" w:rsidP="003554F3">
      <w:pPr>
        <w:numPr>
          <w:ilvl w:val="0"/>
          <w:numId w:val="1"/>
        </w:numPr>
        <w:spacing w:after="0"/>
        <w:ind w:left="714" w:hanging="357"/>
        <w:jc w:val="both"/>
      </w:pPr>
      <w:r w:rsidRPr="0094301B">
        <w:t xml:space="preserve">K předškolnímu vzdělávání se přednostně </w:t>
      </w:r>
      <w:r w:rsidR="003554F3" w:rsidRPr="0094301B">
        <w:t>přijímají děti, které k 31.</w:t>
      </w:r>
      <w:r w:rsidRPr="0094301B">
        <w:t xml:space="preserve"> </w:t>
      </w:r>
      <w:r w:rsidR="003554F3" w:rsidRPr="0094301B">
        <w:t>8.</w:t>
      </w:r>
      <w:r w:rsidRPr="0094301B">
        <w:t xml:space="preserve"> </w:t>
      </w:r>
      <w:r w:rsidR="00B86F55">
        <w:t>2026</w:t>
      </w:r>
      <w:r w:rsidR="003554F3" w:rsidRPr="0094301B">
        <w:t xml:space="preserve"> dosáhnou </w:t>
      </w:r>
      <w:r w:rsidR="003554F3" w:rsidRPr="0094301B">
        <w:rPr>
          <w:bCs/>
        </w:rPr>
        <w:t xml:space="preserve">nejméně třetího roku věku, </w:t>
      </w:r>
      <w:r w:rsidR="003554F3" w:rsidRPr="0094301B">
        <w:t>v pořadí od nejstarších po nejmladší, pokud mají místo trvalého pobytu, v případě cizinců místo pobytu, v příslušném školském obvodu</w:t>
      </w:r>
      <w:r w:rsidR="0094301B" w:rsidRPr="0094301B">
        <w:t xml:space="preserve"> </w:t>
      </w:r>
      <w:r w:rsidR="0094301B" w:rsidRPr="0094301B">
        <w:rPr>
          <w:rFonts w:eastAsia="Times New Roman"/>
          <w:szCs w:val="24"/>
          <w:lang w:eastAsia="cs-CZ"/>
        </w:rPr>
        <w:t xml:space="preserve"> (§ 178 odst. 2 písm. b) a § 179 odst. 3)</w:t>
      </w:r>
      <w:r w:rsidR="003554F3" w:rsidRPr="0094301B">
        <w:t xml:space="preserve">, a to </w:t>
      </w:r>
      <w:r w:rsidR="003554F3" w:rsidRPr="0094301B">
        <w:rPr>
          <w:bCs/>
        </w:rPr>
        <w:t xml:space="preserve">do výše povoleného počtu dětí uvedeného ve školském rejstříku. </w:t>
      </w:r>
      <w:r w:rsidR="003554F3" w:rsidRPr="0094301B">
        <w:rPr>
          <w:iCs/>
        </w:rPr>
        <w:t>(týká se to spádových dětí narozených 31.</w:t>
      </w:r>
      <w:r w:rsidRPr="0094301B">
        <w:rPr>
          <w:iCs/>
        </w:rPr>
        <w:t xml:space="preserve"> </w:t>
      </w:r>
      <w:r w:rsidR="003554F3" w:rsidRPr="0094301B">
        <w:rPr>
          <w:iCs/>
        </w:rPr>
        <w:t>8.</w:t>
      </w:r>
      <w:r w:rsidRPr="0094301B">
        <w:rPr>
          <w:iCs/>
        </w:rPr>
        <w:t xml:space="preserve"> </w:t>
      </w:r>
      <w:r w:rsidR="00B86F55">
        <w:rPr>
          <w:iCs/>
        </w:rPr>
        <w:t>2023</w:t>
      </w:r>
      <w:r w:rsidR="003554F3" w:rsidRPr="0094301B">
        <w:rPr>
          <w:iCs/>
        </w:rPr>
        <w:t xml:space="preserve"> a dříve)</w:t>
      </w:r>
    </w:p>
    <w:p w:rsidR="007A489F" w:rsidRDefault="007A489F" w:rsidP="0094301B">
      <w:pPr>
        <w:pStyle w:val="Vchozstyl"/>
        <w:ind w:left="720"/>
        <w:jc w:val="both"/>
        <w:rPr>
          <w:rFonts w:eastAsia="Times New Roman"/>
          <w:szCs w:val="24"/>
          <w:lang w:eastAsia="cs-CZ"/>
        </w:rPr>
      </w:pPr>
      <w:r w:rsidRPr="00D73A34">
        <w:rPr>
          <w:rFonts w:eastAsia="Times New Roman"/>
          <w:szCs w:val="24"/>
          <w:lang w:eastAsia="cs-CZ"/>
        </w:rPr>
        <w:t>U dětí, na které se nevztahuje povinné předškolní vzdělávání (tj. děti, které dosáhnou k 31. 8. 202</w:t>
      </w:r>
      <w:r w:rsidR="00B86F55">
        <w:rPr>
          <w:rFonts w:eastAsia="Times New Roman"/>
          <w:szCs w:val="24"/>
          <w:lang w:eastAsia="cs-CZ"/>
        </w:rPr>
        <w:t>6</w:t>
      </w:r>
      <w:r w:rsidRPr="00D73A34">
        <w:rPr>
          <w:rFonts w:eastAsia="Times New Roman"/>
          <w:szCs w:val="24"/>
          <w:lang w:eastAsia="cs-CZ"/>
        </w:rPr>
        <w:t xml:space="preserve"> pěti roků) platí podmínky splnit povinnost podle § 50 zákona o ochraně veřejného zdraví, </w:t>
      </w:r>
      <w:r>
        <w:rPr>
          <w:rFonts w:eastAsia="Times New Roman"/>
          <w:szCs w:val="24"/>
          <w:lang w:eastAsia="cs-CZ"/>
        </w:rPr>
        <w:t xml:space="preserve">v platném znění, </w:t>
      </w:r>
      <w:r w:rsidRPr="00D73A34">
        <w:rPr>
          <w:rFonts w:eastAsia="Times New Roman"/>
          <w:szCs w:val="24"/>
          <w:lang w:eastAsia="cs-CZ"/>
        </w:rPr>
        <w:t>tj. že dítě je očkováno, má kontraindikaci nebo je imunní, potvrzené lékařem na Žádosti o přijetí dítěte k předškolnímu vzdělávání.</w:t>
      </w:r>
    </w:p>
    <w:p w:rsidR="003554F3" w:rsidRPr="0094301B" w:rsidRDefault="003554F3" w:rsidP="0094301B">
      <w:pPr>
        <w:pStyle w:val="Vchozstyl"/>
        <w:ind w:left="720"/>
        <w:jc w:val="both"/>
        <w:rPr>
          <w:rFonts w:eastAsia="Times New Roman"/>
          <w:szCs w:val="24"/>
          <w:lang w:eastAsia="cs-CZ"/>
        </w:rPr>
      </w:pPr>
    </w:p>
    <w:p w:rsidR="00B84F24" w:rsidRPr="00B84F24" w:rsidRDefault="003554F3" w:rsidP="003554F3">
      <w:pPr>
        <w:numPr>
          <w:ilvl w:val="0"/>
          <w:numId w:val="1"/>
        </w:numPr>
        <w:spacing w:after="0"/>
        <w:ind w:left="714" w:hanging="357"/>
        <w:jc w:val="both"/>
      </w:pPr>
      <w:r w:rsidRPr="0094301B">
        <w:t>Děti, které k </w:t>
      </w:r>
      <w:r w:rsidR="0008404A">
        <w:t>31. 5</w:t>
      </w:r>
      <w:r w:rsidRPr="0094301B">
        <w:t>.</w:t>
      </w:r>
      <w:r w:rsidR="00A42DB9">
        <w:t xml:space="preserve"> 2027</w:t>
      </w:r>
      <w:r w:rsidRPr="0094301B">
        <w:t xml:space="preserve"> dosáhnou </w:t>
      </w:r>
      <w:r w:rsidRPr="0094301B">
        <w:rPr>
          <w:bCs/>
        </w:rPr>
        <w:t>nejméně třetího roku věku,</w:t>
      </w:r>
      <w:r w:rsidRPr="0094301B">
        <w:t xml:space="preserve"> pokud mají místo trvalého pobytu, </w:t>
      </w:r>
      <w:r w:rsidR="0094301B" w:rsidRPr="0094301B">
        <w:t xml:space="preserve">v případě cizinců místo pobytu, </w:t>
      </w:r>
      <w:r w:rsidRPr="0094301B">
        <w:t xml:space="preserve">v příslušném školském obvodu, v pořadí od nejstarších po nejmladší, </w:t>
      </w:r>
      <w:r w:rsidRPr="0094301B">
        <w:rPr>
          <w:bCs/>
        </w:rPr>
        <w:t>do výše stanoveného počtu</w:t>
      </w:r>
      <w:r w:rsidR="000257AC">
        <w:t xml:space="preserve"> </w:t>
      </w:r>
      <w:r w:rsidRPr="0094301B">
        <w:rPr>
          <w:iCs/>
        </w:rPr>
        <w:t>(týká se to spádových dětí naroze</w:t>
      </w:r>
      <w:r w:rsidR="00B84F24">
        <w:rPr>
          <w:iCs/>
        </w:rPr>
        <w:t xml:space="preserve">ných v rozmezí </w:t>
      </w:r>
    </w:p>
    <w:p w:rsidR="00AE2753" w:rsidRPr="000257AC" w:rsidRDefault="0094301B" w:rsidP="00B84F24">
      <w:pPr>
        <w:spacing w:after="0"/>
        <w:ind w:left="714"/>
        <w:jc w:val="both"/>
      </w:pPr>
      <w:r w:rsidRPr="0094301B">
        <w:rPr>
          <w:iCs/>
        </w:rPr>
        <w:t>1</w:t>
      </w:r>
      <w:r w:rsidR="00B86F55">
        <w:rPr>
          <w:iCs/>
        </w:rPr>
        <w:t>. 9. 2023</w:t>
      </w:r>
      <w:r w:rsidR="0008404A">
        <w:rPr>
          <w:iCs/>
        </w:rPr>
        <w:t xml:space="preserve"> - 31. 5</w:t>
      </w:r>
      <w:bookmarkStart w:id="0" w:name="_GoBack"/>
      <w:bookmarkEnd w:id="0"/>
      <w:r w:rsidR="003554F3" w:rsidRPr="0094301B">
        <w:rPr>
          <w:iCs/>
        </w:rPr>
        <w:t>.</w:t>
      </w:r>
      <w:r w:rsidRPr="0094301B">
        <w:rPr>
          <w:iCs/>
        </w:rPr>
        <w:t xml:space="preserve"> </w:t>
      </w:r>
      <w:r w:rsidR="003554F3" w:rsidRPr="0094301B">
        <w:rPr>
          <w:iCs/>
        </w:rPr>
        <w:t>202</w:t>
      </w:r>
      <w:r w:rsidR="0008404A">
        <w:rPr>
          <w:iCs/>
        </w:rPr>
        <w:t>4</w:t>
      </w:r>
      <w:r w:rsidR="003554F3" w:rsidRPr="0094301B">
        <w:rPr>
          <w:iCs/>
        </w:rPr>
        <w:t>)</w:t>
      </w:r>
      <w:r w:rsidR="000257AC">
        <w:rPr>
          <w:iCs/>
        </w:rPr>
        <w:t>.</w:t>
      </w:r>
    </w:p>
    <w:p w:rsidR="000257AC" w:rsidRPr="0094301B" w:rsidRDefault="000257AC" w:rsidP="000257AC">
      <w:pPr>
        <w:pStyle w:val="Vchozstyl"/>
        <w:ind w:left="720"/>
        <w:jc w:val="both"/>
        <w:rPr>
          <w:rFonts w:eastAsia="Times New Roman"/>
          <w:szCs w:val="24"/>
          <w:lang w:eastAsia="cs-CZ"/>
        </w:rPr>
      </w:pPr>
      <w:r w:rsidRPr="00D73A34">
        <w:rPr>
          <w:rFonts w:eastAsia="Times New Roman"/>
          <w:szCs w:val="24"/>
          <w:lang w:eastAsia="cs-CZ"/>
        </w:rPr>
        <w:t>U dětí, na které se nevztahuje povinné předškolní vzdělávání (tj. děti, které dosáhnou k 31. 8. 202</w:t>
      </w:r>
      <w:r w:rsidR="00B86F55">
        <w:rPr>
          <w:rFonts w:eastAsia="Times New Roman"/>
          <w:szCs w:val="24"/>
          <w:lang w:eastAsia="cs-CZ"/>
        </w:rPr>
        <w:t>6</w:t>
      </w:r>
      <w:r w:rsidRPr="00D73A34">
        <w:rPr>
          <w:rFonts w:eastAsia="Times New Roman"/>
          <w:szCs w:val="24"/>
          <w:lang w:eastAsia="cs-CZ"/>
        </w:rPr>
        <w:t xml:space="preserve"> pěti roků) platí podmínky splnit povinnost podle § 50 zákona o ochraně veřejného zdraví, </w:t>
      </w:r>
      <w:r>
        <w:rPr>
          <w:rFonts w:eastAsia="Times New Roman"/>
          <w:szCs w:val="24"/>
          <w:lang w:eastAsia="cs-CZ"/>
        </w:rPr>
        <w:t xml:space="preserve">v platném znění, </w:t>
      </w:r>
      <w:r w:rsidRPr="00D73A34">
        <w:rPr>
          <w:rFonts w:eastAsia="Times New Roman"/>
          <w:szCs w:val="24"/>
          <w:lang w:eastAsia="cs-CZ"/>
        </w:rPr>
        <w:t>tj. že dítě je očkováno, má kontraindikaci nebo je imunní, potvrzené lékařem na Žádosti o přijetí dítěte k předškolnímu vzdělávání.</w:t>
      </w:r>
    </w:p>
    <w:p w:rsidR="000257AC" w:rsidRPr="0094301B" w:rsidRDefault="000257AC" w:rsidP="000257AC">
      <w:pPr>
        <w:ind w:left="720"/>
        <w:jc w:val="both"/>
      </w:pPr>
    </w:p>
    <w:p w:rsidR="00AE2753" w:rsidRPr="000257AC" w:rsidRDefault="003554F3" w:rsidP="003554F3">
      <w:pPr>
        <w:numPr>
          <w:ilvl w:val="0"/>
          <w:numId w:val="1"/>
        </w:numPr>
        <w:spacing w:after="0"/>
        <w:ind w:left="714" w:hanging="357"/>
        <w:jc w:val="both"/>
      </w:pPr>
      <w:r w:rsidRPr="0094301B">
        <w:t>Děti, které k 31.</w:t>
      </w:r>
      <w:r w:rsidR="0094301B" w:rsidRPr="0094301B">
        <w:t xml:space="preserve"> </w:t>
      </w:r>
      <w:r w:rsidRPr="0094301B">
        <w:t>8.</w:t>
      </w:r>
      <w:r w:rsidR="0094301B" w:rsidRPr="0094301B">
        <w:t xml:space="preserve"> </w:t>
      </w:r>
      <w:r w:rsidR="00F10548">
        <w:t>2026</w:t>
      </w:r>
      <w:r w:rsidRPr="0094301B">
        <w:t xml:space="preserve"> dosáhnou nejméně třetího roku věku, v pořadí od nejstarších po nejmladší, pokud mají místo trvalého pobytu, v případě cizinců místo pobytu, mimo příslušný školský obvod,</w:t>
      </w:r>
      <w:r w:rsidRPr="0094301B">
        <w:rPr>
          <w:bCs/>
        </w:rPr>
        <w:t xml:space="preserve"> do výše stanoveného počtu</w:t>
      </w:r>
      <w:r w:rsidR="000257AC">
        <w:t xml:space="preserve"> </w:t>
      </w:r>
      <w:r w:rsidRPr="0094301B">
        <w:rPr>
          <w:iCs/>
        </w:rPr>
        <w:t>(týká se to nespádových dětí narozených 31.</w:t>
      </w:r>
      <w:r w:rsidR="0094301B" w:rsidRPr="0094301B">
        <w:rPr>
          <w:iCs/>
        </w:rPr>
        <w:t xml:space="preserve"> </w:t>
      </w:r>
      <w:r w:rsidRPr="0094301B">
        <w:rPr>
          <w:iCs/>
        </w:rPr>
        <w:t>8.</w:t>
      </w:r>
      <w:r w:rsidR="0094301B" w:rsidRPr="0094301B">
        <w:rPr>
          <w:iCs/>
        </w:rPr>
        <w:t xml:space="preserve"> </w:t>
      </w:r>
      <w:r w:rsidR="00F10548">
        <w:rPr>
          <w:iCs/>
        </w:rPr>
        <w:t>2023</w:t>
      </w:r>
      <w:r w:rsidRPr="0094301B">
        <w:rPr>
          <w:iCs/>
        </w:rPr>
        <w:t xml:space="preserve"> a dříve)</w:t>
      </w:r>
      <w:r w:rsidR="000257AC">
        <w:rPr>
          <w:iCs/>
        </w:rPr>
        <w:t>.</w:t>
      </w:r>
    </w:p>
    <w:p w:rsidR="000257AC" w:rsidRPr="0094301B" w:rsidRDefault="000257AC" w:rsidP="000257AC">
      <w:pPr>
        <w:pStyle w:val="Vchozstyl"/>
        <w:ind w:left="720"/>
        <w:jc w:val="both"/>
        <w:rPr>
          <w:rFonts w:eastAsia="Times New Roman"/>
          <w:szCs w:val="24"/>
          <w:lang w:eastAsia="cs-CZ"/>
        </w:rPr>
      </w:pPr>
      <w:r w:rsidRPr="00D73A34">
        <w:rPr>
          <w:rFonts w:eastAsia="Times New Roman"/>
          <w:szCs w:val="24"/>
          <w:lang w:eastAsia="cs-CZ"/>
        </w:rPr>
        <w:t>U dětí, na které se nevztahuje povinné předškolní vzdělávání (tj. děti, které dosáhnou k 31. 8. 202</w:t>
      </w:r>
      <w:r w:rsidR="00F10548">
        <w:rPr>
          <w:rFonts w:eastAsia="Times New Roman"/>
          <w:szCs w:val="24"/>
          <w:lang w:eastAsia="cs-CZ"/>
        </w:rPr>
        <w:t>6</w:t>
      </w:r>
      <w:r w:rsidRPr="00D73A34">
        <w:rPr>
          <w:rFonts w:eastAsia="Times New Roman"/>
          <w:szCs w:val="24"/>
          <w:lang w:eastAsia="cs-CZ"/>
        </w:rPr>
        <w:t xml:space="preserve"> pěti roků) platí podmínky splnit povinnost podle § 50 zákona o ochraně veřejného zdraví, </w:t>
      </w:r>
      <w:r>
        <w:rPr>
          <w:rFonts w:eastAsia="Times New Roman"/>
          <w:szCs w:val="24"/>
          <w:lang w:eastAsia="cs-CZ"/>
        </w:rPr>
        <w:t xml:space="preserve">v platném znění, </w:t>
      </w:r>
      <w:r w:rsidRPr="00D73A34">
        <w:rPr>
          <w:rFonts w:eastAsia="Times New Roman"/>
          <w:szCs w:val="24"/>
          <w:lang w:eastAsia="cs-CZ"/>
        </w:rPr>
        <w:t>tj. že dítě je očkováno, má kontraindikaci nebo je imunní, potvrzené lékařem na Žádosti o přijetí dítěte k předškolnímu vzdělávání.</w:t>
      </w:r>
    </w:p>
    <w:p w:rsidR="000257AC" w:rsidRPr="0094301B" w:rsidRDefault="000257AC" w:rsidP="000257AC">
      <w:pPr>
        <w:ind w:left="720"/>
        <w:jc w:val="both"/>
      </w:pPr>
    </w:p>
    <w:p w:rsidR="00AE2753" w:rsidRPr="00F10548" w:rsidRDefault="003554F3" w:rsidP="0094301B">
      <w:pPr>
        <w:numPr>
          <w:ilvl w:val="0"/>
          <w:numId w:val="1"/>
        </w:numPr>
        <w:jc w:val="both"/>
      </w:pPr>
      <w:r w:rsidRPr="0094301B">
        <w:t xml:space="preserve">Ostatní děti v pořadí od nejstarších po nejmladší, </w:t>
      </w:r>
      <w:r w:rsidRPr="0094301B">
        <w:rPr>
          <w:bCs/>
        </w:rPr>
        <w:t>do výše stanoveného počtu.</w:t>
      </w:r>
    </w:p>
    <w:p w:rsidR="00F10548" w:rsidRPr="00F10548" w:rsidRDefault="00F10548" w:rsidP="00F10548">
      <w:pPr>
        <w:numPr>
          <w:ilvl w:val="0"/>
          <w:numId w:val="1"/>
        </w:numPr>
        <w:jc w:val="both"/>
      </w:pPr>
      <w:r w:rsidRPr="00F10548">
        <w:t>V případě, přijetí dětí mladších tří let bude snížen celkový počet přijímaných dětí v souladu s ustanovením § 2 odst. 6 výše uvedené vyhlášky.</w:t>
      </w:r>
    </w:p>
    <w:p w:rsidR="00D66636" w:rsidRPr="00D66636" w:rsidRDefault="00D66636" w:rsidP="00F10548">
      <w:pPr>
        <w:jc w:val="right"/>
        <w:rPr>
          <w:bCs/>
        </w:rPr>
      </w:pPr>
      <w:r w:rsidRPr="00D66636">
        <w:rPr>
          <w:bCs/>
        </w:rPr>
        <w:t>Lenka Řezníčková</w:t>
      </w:r>
    </w:p>
    <w:p w:rsidR="00D66636" w:rsidRPr="00D66636" w:rsidRDefault="00D66636" w:rsidP="00F10548">
      <w:pPr>
        <w:jc w:val="right"/>
      </w:pPr>
      <w:r>
        <w:rPr>
          <w:bCs/>
        </w:rPr>
        <w:t xml:space="preserve">   ř</w:t>
      </w:r>
      <w:r w:rsidRPr="00D66636">
        <w:rPr>
          <w:bCs/>
        </w:rPr>
        <w:t>editelka MŠ</w:t>
      </w:r>
    </w:p>
    <w:p w:rsidR="00820580" w:rsidRDefault="0008404A"/>
    <w:sectPr w:rsidR="00820580" w:rsidSect="007A48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76A9B"/>
    <w:multiLevelType w:val="hybridMultilevel"/>
    <w:tmpl w:val="21668BAC"/>
    <w:lvl w:ilvl="0" w:tplc="B5643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AE9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30A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0C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685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8C2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81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8CB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56A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9F"/>
    <w:rsid w:val="000257AC"/>
    <w:rsid w:val="0008404A"/>
    <w:rsid w:val="001B49C5"/>
    <w:rsid w:val="00212E14"/>
    <w:rsid w:val="003554F3"/>
    <w:rsid w:val="003743AA"/>
    <w:rsid w:val="00507BD2"/>
    <w:rsid w:val="007A489F"/>
    <w:rsid w:val="0094301B"/>
    <w:rsid w:val="00A42DB9"/>
    <w:rsid w:val="00AE2753"/>
    <w:rsid w:val="00B84F24"/>
    <w:rsid w:val="00B86F55"/>
    <w:rsid w:val="00D66636"/>
    <w:rsid w:val="00ED673F"/>
    <w:rsid w:val="00F1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69CE"/>
  <w15:chartTrackingRefBased/>
  <w15:docId w15:val="{3F7FCDD2-57FC-4EE6-8F80-7EBE4DC5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rsid w:val="007A489F"/>
    <w:pPr>
      <w:suppressAutoHyphens/>
      <w:spacing w:after="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3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50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9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Přibylová</dc:creator>
  <cp:keywords/>
  <dc:description/>
  <cp:lastModifiedBy>Admin</cp:lastModifiedBy>
  <cp:revision>6</cp:revision>
  <dcterms:created xsi:type="dcterms:W3CDTF">2026-01-20T10:17:00Z</dcterms:created>
  <dcterms:modified xsi:type="dcterms:W3CDTF">2026-01-27T10:06:00Z</dcterms:modified>
</cp:coreProperties>
</file>