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3EA47E" w14:textId="49596CD7" w:rsidR="008B530D" w:rsidRPr="009A14C2" w:rsidRDefault="00213C12" w:rsidP="003355E6">
      <w:pPr>
        <w:pStyle w:val="Nadpis1"/>
        <w:spacing w:before="160" w:after="160"/>
        <w:ind w:left="0"/>
        <w:jc w:val="center"/>
        <w:rPr>
          <w:rFonts w:asciiTheme="minorHAnsi" w:hAnsiTheme="minorHAnsi" w:cstheme="minorHAnsi"/>
          <w:sz w:val="28"/>
          <w:szCs w:val="28"/>
          <w:u w:val="single"/>
        </w:rPr>
      </w:pPr>
      <w:r w:rsidRPr="009A14C2">
        <w:rPr>
          <w:rFonts w:asciiTheme="minorHAnsi" w:hAnsiTheme="minorHAnsi" w:cstheme="minorHAnsi"/>
          <w:sz w:val="28"/>
          <w:szCs w:val="28"/>
          <w:u w:val="single"/>
        </w:rPr>
        <w:t>POVĚŘENÍ K PŘEVZETÍ DÍTĚTE Z</w:t>
      </w:r>
      <w:r w:rsidR="004261B4">
        <w:rPr>
          <w:rFonts w:asciiTheme="minorHAnsi" w:hAnsiTheme="minorHAnsi" w:cstheme="minorHAnsi"/>
          <w:sz w:val="28"/>
          <w:szCs w:val="28"/>
          <w:u w:val="single"/>
        </w:rPr>
        <w:t> DĚTSKÉ SKUPINY</w:t>
      </w:r>
      <w:r w:rsidRPr="009A14C2">
        <w:rPr>
          <w:rFonts w:asciiTheme="minorHAnsi" w:hAnsiTheme="minorHAnsi" w:cstheme="minorHAnsi"/>
          <w:sz w:val="28"/>
          <w:szCs w:val="28"/>
          <w:u w:val="single"/>
        </w:rPr>
        <w:t xml:space="preserve"> JINOU OSOBOU</w:t>
      </w:r>
    </w:p>
    <w:p w14:paraId="12FF95F3" w14:textId="77777777" w:rsidR="00300E07" w:rsidRDefault="00300E07" w:rsidP="009A14C2">
      <w:pPr>
        <w:ind w:left="-5" w:right="2" w:hanging="10"/>
        <w:rPr>
          <w:rFonts w:asciiTheme="minorHAnsi" w:eastAsia="Arial" w:hAnsiTheme="minorHAnsi" w:cstheme="minorHAnsi"/>
          <w:b/>
        </w:rPr>
      </w:pPr>
    </w:p>
    <w:p w14:paraId="2A207DAF" w14:textId="03EC1573" w:rsidR="008B530D" w:rsidRPr="009A14C2" w:rsidRDefault="00213C12" w:rsidP="009A14C2">
      <w:pPr>
        <w:ind w:left="-5" w:right="2" w:hanging="10"/>
        <w:rPr>
          <w:rFonts w:asciiTheme="minorHAnsi" w:hAnsiTheme="minorHAnsi" w:cstheme="minorHAnsi"/>
        </w:rPr>
      </w:pPr>
      <w:r w:rsidRPr="009A14C2">
        <w:rPr>
          <w:rFonts w:asciiTheme="minorHAnsi" w:eastAsia="Arial" w:hAnsiTheme="minorHAnsi" w:cstheme="minorHAnsi"/>
          <w:b/>
        </w:rPr>
        <w:t xml:space="preserve">Zákonný zástupce: </w:t>
      </w:r>
    </w:p>
    <w:p w14:paraId="4B91BBD5" w14:textId="0E1F19DB" w:rsidR="009A14C2" w:rsidRDefault="00213C12" w:rsidP="009A14C2">
      <w:pPr>
        <w:ind w:left="-5" w:right="2" w:hanging="10"/>
        <w:rPr>
          <w:rFonts w:asciiTheme="minorHAnsi" w:eastAsia="Arial" w:hAnsiTheme="minorHAnsi" w:cstheme="minorHAnsi"/>
        </w:rPr>
      </w:pPr>
      <w:r w:rsidRPr="009A14C2">
        <w:rPr>
          <w:rFonts w:asciiTheme="minorHAnsi" w:eastAsia="Arial" w:hAnsiTheme="minorHAnsi" w:cstheme="minorHAnsi"/>
        </w:rPr>
        <w:t>Jméno a příjmení: _________________________</w:t>
      </w:r>
      <w:r w:rsidR="009A14C2">
        <w:rPr>
          <w:rFonts w:asciiTheme="minorHAnsi" w:eastAsia="Arial" w:hAnsiTheme="minorHAnsi" w:cstheme="minorHAnsi"/>
        </w:rPr>
        <w:t>__________________________________________</w:t>
      </w:r>
    </w:p>
    <w:p w14:paraId="3B827957" w14:textId="20FA6B72" w:rsidR="008B530D" w:rsidRPr="009A14C2" w:rsidRDefault="0048389B" w:rsidP="009A14C2">
      <w:pPr>
        <w:ind w:left="-5" w:right="2" w:hanging="10"/>
        <w:rPr>
          <w:rFonts w:asciiTheme="minorHAnsi" w:hAnsiTheme="minorHAnsi" w:cstheme="minorHAnsi"/>
        </w:rPr>
      </w:pPr>
      <w:r>
        <w:rPr>
          <w:rFonts w:asciiTheme="minorHAnsi" w:eastAsia="Arial" w:hAnsiTheme="minorHAnsi" w:cstheme="minorHAnsi"/>
        </w:rPr>
        <w:t>T</w:t>
      </w:r>
      <w:r w:rsidR="00213C12" w:rsidRPr="009A14C2">
        <w:rPr>
          <w:rFonts w:asciiTheme="minorHAnsi" w:eastAsia="Arial" w:hAnsiTheme="minorHAnsi" w:cstheme="minorHAnsi"/>
        </w:rPr>
        <w:t>rvale bytem: _____________________________</w:t>
      </w:r>
      <w:r w:rsidR="009A14C2">
        <w:rPr>
          <w:rFonts w:asciiTheme="minorHAnsi" w:eastAsia="Arial" w:hAnsiTheme="minorHAnsi" w:cstheme="minorHAnsi"/>
        </w:rPr>
        <w:t>__________________________________</w:t>
      </w:r>
      <w:r>
        <w:rPr>
          <w:rFonts w:asciiTheme="minorHAnsi" w:eastAsia="Arial" w:hAnsiTheme="minorHAnsi" w:cstheme="minorHAnsi"/>
        </w:rPr>
        <w:t>_</w:t>
      </w:r>
      <w:r w:rsidR="009A14C2">
        <w:rPr>
          <w:rFonts w:asciiTheme="minorHAnsi" w:eastAsia="Arial" w:hAnsiTheme="minorHAnsi" w:cstheme="minorHAnsi"/>
        </w:rPr>
        <w:t>_______</w:t>
      </w:r>
    </w:p>
    <w:p w14:paraId="21A2F70B" w14:textId="77777777" w:rsidR="00300E07" w:rsidRDefault="00300E07" w:rsidP="009A14C2">
      <w:pPr>
        <w:ind w:left="-5" w:right="2" w:hanging="10"/>
        <w:rPr>
          <w:rFonts w:asciiTheme="minorHAnsi" w:eastAsia="Arial" w:hAnsiTheme="minorHAnsi" w:cstheme="minorHAnsi"/>
          <w:b/>
        </w:rPr>
      </w:pPr>
    </w:p>
    <w:p w14:paraId="1775E57C" w14:textId="59AECAB2" w:rsidR="008B530D" w:rsidRPr="009A14C2" w:rsidRDefault="00213C12" w:rsidP="009A14C2">
      <w:pPr>
        <w:ind w:left="-5" w:right="2" w:hanging="10"/>
        <w:rPr>
          <w:rFonts w:asciiTheme="minorHAnsi" w:hAnsiTheme="minorHAnsi" w:cstheme="minorHAnsi"/>
        </w:rPr>
      </w:pPr>
      <w:r w:rsidRPr="009A14C2">
        <w:rPr>
          <w:rFonts w:asciiTheme="minorHAnsi" w:eastAsia="Arial" w:hAnsiTheme="minorHAnsi" w:cstheme="minorHAnsi"/>
          <w:b/>
        </w:rPr>
        <w:t xml:space="preserve">Dítě: </w:t>
      </w:r>
    </w:p>
    <w:p w14:paraId="5B5FB233" w14:textId="1F061F90" w:rsidR="009A14C2" w:rsidRDefault="00213C12" w:rsidP="009A14C2">
      <w:pPr>
        <w:ind w:left="-5" w:right="2" w:hanging="10"/>
        <w:rPr>
          <w:rFonts w:asciiTheme="minorHAnsi" w:eastAsia="Arial" w:hAnsiTheme="minorHAnsi" w:cstheme="minorHAnsi"/>
        </w:rPr>
      </w:pPr>
      <w:r w:rsidRPr="009A14C2">
        <w:rPr>
          <w:rFonts w:asciiTheme="minorHAnsi" w:eastAsia="Arial" w:hAnsiTheme="minorHAnsi" w:cstheme="minorHAnsi"/>
        </w:rPr>
        <w:t>Jméno a příjmení: __________________________________</w:t>
      </w:r>
      <w:r w:rsidR="009A14C2">
        <w:rPr>
          <w:rFonts w:asciiTheme="minorHAnsi" w:eastAsia="Arial" w:hAnsiTheme="minorHAnsi" w:cstheme="minorHAnsi"/>
        </w:rPr>
        <w:t>__________________________________</w:t>
      </w:r>
    </w:p>
    <w:p w14:paraId="2ECA8FF3" w14:textId="7C087F17" w:rsidR="009A14C2" w:rsidRDefault="0048389B" w:rsidP="009A14C2">
      <w:pPr>
        <w:ind w:left="-5" w:right="2" w:hanging="10"/>
        <w:rPr>
          <w:rFonts w:asciiTheme="minorHAnsi" w:eastAsia="Arial" w:hAnsiTheme="minorHAnsi" w:cstheme="minorHAnsi"/>
        </w:rPr>
      </w:pPr>
      <w:r>
        <w:rPr>
          <w:rFonts w:asciiTheme="minorHAnsi" w:eastAsia="Arial" w:hAnsiTheme="minorHAnsi" w:cstheme="minorHAnsi"/>
        </w:rPr>
        <w:t>D</w:t>
      </w:r>
      <w:r w:rsidR="00213C12" w:rsidRPr="009A14C2">
        <w:rPr>
          <w:rFonts w:asciiTheme="minorHAnsi" w:eastAsia="Arial" w:hAnsiTheme="minorHAnsi" w:cstheme="minorHAnsi"/>
        </w:rPr>
        <w:t>atum narození: _____________</w:t>
      </w:r>
      <w:r w:rsidR="009A14C2">
        <w:rPr>
          <w:rFonts w:asciiTheme="minorHAnsi" w:eastAsia="Arial" w:hAnsiTheme="minorHAnsi" w:cstheme="minorHAnsi"/>
        </w:rPr>
        <w:t>____________________________________________________</w:t>
      </w:r>
      <w:r w:rsidR="00213C12" w:rsidRPr="009A14C2">
        <w:rPr>
          <w:rFonts w:asciiTheme="minorHAnsi" w:eastAsia="Arial" w:hAnsiTheme="minorHAnsi" w:cstheme="minorHAnsi"/>
        </w:rPr>
        <w:t>___</w:t>
      </w:r>
      <w:r w:rsidR="009A14C2">
        <w:rPr>
          <w:rFonts w:asciiTheme="minorHAnsi" w:eastAsia="Arial" w:hAnsiTheme="minorHAnsi" w:cstheme="minorHAnsi"/>
        </w:rPr>
        <w:t>_</w:t>
      </w:r>
    </w:p>
    <w:p w14:paraId="313AC064" w14:textId="4B5983A7" w:rsidR="009A14C2" w:rsidRDefault="0048389B" w:rsidP="00E7727A">
      <w:pPr>
        <w:spacing w:after="400"/>
        <w:ind w:left="-6" w:hanging="11"/>
        <w:rPr>
          <w:rFonts w:asciiTheme="minorHAnsi" w:eastAsia="Arial" w:hAnsiTheme="minorHAnsi" w:cstheme="minorHAnsi"/>
        </w:rPr>
      </w:pPr>
      <w:r>
        <w:rPr>
          <w:rFonts w:asciiTheme="minorHAnsi" w:eastAsia="Arial" w:hAnsiTheme="minorHAnsi" w:cstheme="minorHAnsi"/>
        </w:rPr>
        <w:t>T</w:t>
      </w:r>
      <w:r w:rsidR="00213C12" w:rsidRPr="009A14C2">
        <w:rPr>
          <w:rFonts w:asciiTheme="minorHAnsi" w:eastAsia="Arial" w:hAnsiTheme="minorHAnsi" w:cstheme="minorHAnsi"/>
        </w:rPr>
        <w:t>rvale bytem: ____________________________________</w:t>
      </w:r>
      <w:r w:rsidR="009A14C2">
        <w:rPr>
          <w:rFonts w:asciiTheme="minorHAnsi" w:eastAsia="Arial" w:hAnsiTheme="minorHAnsi" w:cstheme="minorHAnsi"/>
        </w:rPr>
        <w:t>________________________________</w:t>
      </w:r>
      <w:r w:rsidR="00213C12" w:rsidRPr="009A14C2">
        <w:rPr>
          <w:rFonts w:asciiTheme="minorHAnsi" w:eastAsia="Arial" w:hAnsiTheme="minorHAnsi" w:cstheme="minorHAnsi"/>
        </w:rPr>
        <w:t>___</w:t>
      </w:r>
      <w:r w:rsidR="009A14C2">
        <w:rPr>
          <w:rFonts w:asciiTheme="minorHAnsi" w:eastAsia="Arial" w:hAnsiTheme="minorHAnsi" w:cstheme="minorHAnsi"/>
        </w:rPr>
        <w:t>_</w:t>
      </w:r>
    </w:p>
    <w:p w14:paraId="4D668CA5" w14:textId="77777777" w:rsidR="00300E07" w:rsidRPr="009A14C2" w:rsidRDefault="00300E07" w:rsidP="00300E07">
      <w:pPr>
        <w:spacing w:after="0"/>
        <w:ind w:left="-6" w:hanging="11"/>
        <w:rPr>
          <w:rFonts w:asciiTheme="minorHAnsi" w:hAnsiTheme="minorHAnsi" w:cstheme="minorHAnsi"/>
        </w:rPr>
      </w:pPr>
    </w:p>
    <w:p w14:paraId="2A324420" w14:textId="2EFF7C41" w:rsidR="008B530D" w:rsidRPr="009A14C2" w:rsidRDefault="00213C12" w:rsidP="0048389B">
      <w:pPr>
        <w:spacing w:after="400" w:line="480" w:lineRule="auto"/>
        <w:ind w:left="-6" w:hanging="11"/>
        <w:rPr>
          <w:rFonts w:asciiTheme="minorHAnsi" w:hAnsiTheme="minorHAnsi" w:cstheme="minorHAnsi"/>
        </w:rPr>
      </w:pPr>
      <w:r w:rsidRPr="009A14C2">
        <w:rPr>
          <w:rFonts w:asciiTheme="minorHAnsi" w:eastAsia="Arial" w:hAnsiTheme="minorHAnsi" w:cstheme="minorHAnsi"/>
        </w:rPr>
        <w:t xml:space="preserve">Zákonný zástupce dítěte tímto </w:t>
      </w:r>
      <w:r w:rsidRPr="009A14C2">
        <w:rPr>
          <w:rFonts w:asciiTheme="minorHAnsi" w:eastAsia="Arial" w:hAnsiTheme="minorHAnsi" w:cstheme="minorHAnsi"/>
          <w:b/>
        </w:rPr>
        <w:t>pověřuje</w:t>
      </w:r>
      <w:r w:rsidRPr="009A14C2">
        <w:rPr>
          <w:rFonts w:asciiTheme="minorHAnsi" w:eastAsia="Arial" w:hAnsiTheme="minorHAnsi" w:cstheme="minorHAnsi"/>
        </w:rPr>
        <w:t xml:space="preserve"> ______________________________</w:t>
      </w:r>
      <w:r w:rsidR="00300E07">
        <w:rPr>
          <w:rFonts w:asciiTheme="minorHAnsi" w:eastAsia="Arial" w:hAnsiTheme="minorHAnsi" w:cstheme="minorHAnsi"/>
        </w:rPr>
        <w:t>____</w:t>
      </w:r>
      <w:proofErr w:type="gramStart"/>
      <w:r w:rsidRPr="009A14C2">
        <w:rPr>
          <w:rFonts w:asciiTheme="minorHAnsi" w:eastAsia="Arial" w:hAnsiTheme="minorHAnsi" w:cstheme="minorHAnsi"/>
        </w:rPr>
        <w:t>_(</w:t>
      </w:r>
      <w:proofErr w:type="gramEnd"/>
      <w:r w:rsidRPr="009A14C2">
        <w:rPr>
          <w:rFonts w:asciiTheme="minorHAnsi" w:eastAsia="Arial" w:hAnsiTheme="minorHAnsi" w:cstheme="minorHAnsi"/>
        </w:rPr>
        <w:t>jméno a příjmení</w:t>
      </w:r>
      <w:proofErr w:type="gramStart"/>
      <w:r w:rsidRPr="009A14C2">
        <w:rPr>
          <w:rFonts w:asciiTheme="minorHAnsi" w:eastAsia="Arial" w:hAnsiTheme="minorHAnsi" w:cstheme="minorHAnsi"/>
        </w:rPr>
        <w:t>),  nar.</w:t>
      </w:r>
      <w:proofErr w:type="gramEnd"/>
      <w:r w:rsidRPr="009A14C2">
        <w:rPr>
          <w:rFonts w:asciiTheme="minorHAnsi" w:eastAsia="Arial" w:hAnsiTheme="minorHAnsi" w:cstheme="minorHAnsi"/>
        </w:rPr>
        <w:t xml:space="preserve">: </w:t>
      </w:r>
      <w:r w:rsidRPr="0048389B">
        <w:rPr>
          <w:rFonts w:asciiTheme="minorHAnsi" w:eastAsia="Arial" w:hAnsiTheme="minorHAnsi" w:cstheme="minorHAnsi"/>
        </w:rPr>
        <w:t>_______________</w:t>
      </w:r>
      <w:r w:rsidR="0048389B">
        <w:rPr>
          <w:rFonts w:asciiTheme="minorHAnsi" w:eastAsia="Arial" w:hAnsiTheme="minorHAnsi" w:cstheme="minorHAnsi"/>
        </w:rPr>
        <w:t>_____</w:t>
      </w:r>
      <w:r w:rsidRPr="0048389B">
        <w:rPr>
          <w:rFonts w:asciiTheme="minorHAnsi" w:eastAsia="Arial" w:hAnsiTheme="minorHAnsi" w:cstheme="minorHAnsi"/>
        </w:rPr>
        <w:t>_</w:t>
      </w:r>
      <w:r w:rsidRPr="009A14C2">
        <w:rPr>
          <w:rFonts w:asciiTheme="minorHAnsi" w:eastAsia="Arial" w:hAnsiTheme="minorHAnsi" w:cstheme="minorHAnsi"/>
        </w:rPr>
        <w:t>,</w:t>
      </w:r>
      <w:r w:rsidRPr="0048389B">
        <w:rPr>
          <w:rFonts w:asciiTheme="minorHAnsi" w:eastAsia="Arial" w:hAnsiTheme="minorHAnsi" w:cstheme="minorHAnsi"/>
          <w:sz w:val="40"/>
          <w:szCs w:val="40"/>
        </w:rPr>
        <w:t xml:space="preserve"> </w:t>
      </w:r>
      <w:r w:rsidRPr="009A14C2">
        <w:rPr>
          <w:rFonts w:asciiTheme="minorHAnsi" w:eastAsia="Arial" w:hAnsiTheme="minorHAnsi" w:cstheme="minorHAnsi"/>
        </w:rPr>
        <w:t>trvale bytem: ___________________________</w:t>
      </w:r>
      <w:r w:rsidR="00300E07">
        <w:rPr>
          <w:rFonts w:asciiTheme="minorHAnsi" w:eastAsia="Arial" w:hAnsiTheme="minorHAnsi" w:cstheme="minorHAnsi"/>
        </w:rPr>
        <w:t>___________</w:t>
      </w:r>
      <w:r w:rsidRPr="009A14C2">
        <w:rPr>
          <w:rFonts w:asciiTheme="minorHAnsi" w:eastAsia="Arial" w:hAnsiTheme="minorHAnsi" w:cstheme="minorHAnsi"/>
        </w:rPr>
        <w:t xml:space="preserve"> (dále též „pověřená osoba“) </w:t>
      </w:r>
      <w:r w:rsidRPr="009A14C2">
        <w:rPr>
          <w:rFonts w:asciiTheme="minorHAnsi" w:eastAsia="Arial" w:hAnsiTheme="minorHAnsi" w:cstheme="minorHAnsi"/>
          <w:b/>
        </w:rPr>
        <w:t>k převzetí dítěte</w:t>
      </w:r>
      <w:r w:rsidRPr="009A14C2">
        <w:rPr>
          <w:rFonts w:asciiTheme="minorHAnsi" w:eastAsia="Arial" w:hAnsiTheme="minorHAnsi" w:cstheme="minorHAnsi"/>
        </w:rPr>
        <w:t xml:space="preserve"> z</w:t>
      </w:r>
      <w:r w:rsidR="004261B4">
        <w:rPr>
          <w:rFonts w:asciiTheme="minorHAnsi" w:eastAsia="Arial" w:hAnsiTheme="minorHAnsi" w:cstheme="minorHAnsi"/>
        </w:rPr>
        <w:t> dětské skupiny</w:t>
      </w:r>
      <w:r w:rsidRPr="009A14C2">
        <w:rPr>
          <w:rFonts w:asciiTheme="minorHAnsi" w:eastAsia="Arial" w:hAnsiTheme="minorHAnsi" w:cstheme="minorHAnsi"/>
        </w:rPr>
        <w:t xml:space="preserve">. </w:t>
      </w:r>
    </w:p>
    <w:p w14:paraId="656C4801" w14:textId="77777777" w:rsidR="008B530D" w:rsidRPr="009A14C2" w:rsidRDefault="00213C12" w:rsidP="009A14C2">
      <w:pPr>
        <w:ind w:left="-5" w:right="2" w:hanging="10"/>
        <w:rPr>
          <w:rFonts w:asciiTheme="minorHAnsi" w:hAnsiTheme="minorHAnsi" w:cstheme="minorHAnsi"/>
        </w:rPr>
      </w:pPr>
      <w:r w:rsidRPr="009A14C2">
        <w:rPr>
          <w:rFonts w:asciiTheme="minorHAnsi" w:eastAsia="Arial" w:hAnsiTheme="minorHAnsi" w:cstheme="minorHAnsi"/>
          <w:u w:val="single" w:color="000000"/>
        </w:rPr>
        <w:t>Převzetí dítěte se uskuteční</w:t>
      </w:r>
      <w:r w:rsidRPr="009A14C2">
        <w:rPr>
          <w:rFonts w:asciiTheme="minorHAnsi" w:eastAsia="Arial" w:hAnsiTheme="minorHAnsi" w:cstheme="minorHAnsi"/>
        </w:rPr>
        <w:t xml:space="preserve">*: </w:t>
      </w:r>
    </w:p>
    <w:p w14:paraId="2AA645C9" w14:textId="086C7275" w:rsidR="008B530D" w:rsidRPr="009A14C2" w:rsidRDefault="00213C12" w:rsidP="009A14C2">
      <w:pPr>
        <w:numPr>
          <w:ilvl w:val="0"/>
          <w:numId w:val="1"/>
        </w:numPr>
        <w:ind w:right="2" w:hanging="706"/>
        <w:rPr>
          <w:rFonts w:asciiTheme="minorHAnsi" w:hAnsiTheme="minorHAnsi" w:cstheme="minorHAnsi"/>
        </w:rPr>
      </w:pPr>
      <w:r w:rsidRPr="009A14C2">
        <w:rPr>
          <w:rFonts w:asciiTheme="minorHAnsi" w:eastAsia="Arial" w:hAnsiTheme="minorHAnsi" w:cstheme="minorHAnsi"/>
        </w:rPr>
        <w:t xml:space="preserve">kdykoliv dle potřeby zákonného zástupce  </w:t>
      </w:r>
    </w:p>
    <w:p w14:paraId="0FC434E1" w14:textId="53598800" w:rsidR="008B530D" w:rsidRPr="009A14C2" w:rsidRDefault="00213C12" w:rsidP="009A14C2">
      <w:pPr>
        <w:numPr>
          <w:ilvl w:val="0"/>
          <w:numId w:val="1"/>
        </w:numPr>
        <w:ind w:right="2" w:hanging="706"/>
        <w:rPr>
          <w:rFonts w:asciiTheme="minorHAnsi" w:hAnsiTheme="minorHAnsi" w:cstheme="minorHAnsi"/>
        </w:rPr>
      </w:pPr>
      <w:r w:rsidRPr="009A14C2">
        <w:rPr>
          <w:rFonts w:asciiTheme="minorHAnsi" w:eastAsia="Arial" w:hAnsiTheme="minorHAnsi" w:cstheme="minorHAnsi"/>
        </w:rPr>
        <w:t xml:space="preserve">pouze dne __________________________ (pověření k jednorázovému převzetí dítěte) </w:t>
      </w:r>
    </w:p>
    <w:p w14:paraId="2B681E43" w14:textId="77777777" w:rsidR="009A14C2" w:rsidRPr="009A14C2" w:rsidRDefault="00213C12" w:rsidP="00A05C52">
      <w:pPr>
        <w:pStyle w:val="Odstavecseseznamem"/>
        <w:numPr>
          <w:ilvl w:val="0"/>
          <w:numId w:val="3"/>
        </w:numPr>
        <w:ind w:right="2"/>
        <w:jc w:val="both"/>
        <w:rPr>
          <w:rFonts w:asciiTheme="minorHAnsi" w:hAnsiTheme="minorHAnsi" w:cstheme="minorHAnsi"/>
        </w:rPr>
      </w:pPr>
      <w:r w:rsidRPr="009A14C2">
        <w:rPr>
          <w:rFonts w:asciiTheme="minorHAnsi" w:eastAsia="Arial" w:hAnsiTheme="minorHAnsi" w:cstheme="minorHAnsi"/>
        </w:rPr>
        <w:t>Zákonný zástupce prohlašuje, že jím pověřená osoba převzetím přebírá veškerou odpovědnost</w:t>
      </w:r>
      <w:r w:rsidR="009A14C2" w:rsidRPr="009A14C2">
        <w:rPr>
          <w:rFonts w:asciiTheme="minorHAnsi" w:eastAsia="Arial" w:hAnsiTheme="minorHAnsi" w:cstheme="minorHAnsi"/>
        </w:rPr>
        <w:t xml:space="preserve"> </w:t>
      </w:r>
      <w:r w:rsidRPr="009A14C2">
        <w:rPr>
          <w:rFonts w:asciiTheme="minorHAnsi" w:eastAsia="Arial" w:hAnsiTheme="minorHAnsi" w:cstheme="minorHAnsi"/>
        </w:rPr>
        <w:t xml:space="preserve">za dítě.  </w:t>
      </w:r>
    </w:p>
    <w:p w14:paraId="107129DD" w14:textId="4B3336D7" w:rsidR="009A14C2" w:rsidRPr="009A14C2" w:rsidRDefault="00213C12" w:rsidP="00A05C52">
      <w:pPr>
        <w:pStyle w:val="Odstavecseseznamem"/>
        <w:numPr>
          <w:ilvl w:val="0"/>
          <w:numId w:val="3"/>
        </w:numPr>
        <w:ind w:right="2"/>
        <w:jc w:val="both"/>
        <w:rPr>
          <w:rFonts w:asciiTheme="minorHAnsi" w:hAnsiTheme="minorHAnsi" w:cstheme="minorHAnsi"/>
        </w:rPr>
      </w:pPr>
      <w:r w:rsidRPr="009A14C2">
        <w:rPr>
          <w:rFonts w:asciiTheme="minorHAnsi" w:eastAsia="Arial" w:hAnsiTheme="minorHAnsi" w:cstheme="minorHAnsi"/>
        </w:rPr>
        <w:t xml:space="preserve">Zákonný zástupce bere na vědomí, že </w:t>
      </w:r>
      <w:r w:rsidR="00D756F2">
        <w:rPr>
          <w:rFonts w:asciiTheme="minorHAnsi" w:eastAsia="Arial" w:hAnsiTheme="minorHAnsi" w:cstheme="minorHAnsi"/>
        </w:rPr>
        <w:t>pečující osoba v dětské skupině</w:t>
      </w:r>
      <w:r w:rsidRPr="009A14C2">
        <w:rPr>
          <w:rFonts w:asciiTheme="minorHAnsi" w:eastAsia="Arial" w:hAnsiTheme="minorHAnsi" w:cstheme="minorHAnsi"/>
        </w:rPr>
        <w:t xml:space="preserve"> je oprávněna prověřit údaje uvedené na pověření. Pokud pověřená osoba odmítne součinnost při kontrole jeho osobních údajů, nebude</w:t>
      </w:r>
      <w:r w:rsidR="009A14C2">
        <w:rPr>
          <w:rFonts w:asciiTheme="minorHAnsi" w:eastAsia="Arial" w:hAnsiTheme="minorHAnsi" w:cstheme="minorHAnsi"/>
        </w:rPr>
        <w:t xml:space="preserve"> </w:t>
      </w:r>
      <w:r w:rsidRPr="009A14C2">
        <w:rPr>
          <w:rFonts w:asciiTheme="minorHAnsi" w:eastAsia="Arial" w:hAnsiTheme="minorHAnsi" w:cstheme="minorHAnsi"/>
        </w:rPr>
        <w:t xml:space="preserve">jí dítě vydáno (o této skutečnosti bude zákonný zástupce telefonicky informován).  </w:t>
      </w:r>
    </w:p>
    <w:p w14:paraId="12EF255E" w14:textId="273EA3CA" w:rsidR="009A14C2" w:rsidRPr="009A14C2" w:rsidRDefault="00213C12" w:rsidP="00A05C52">
      <w:pPr>
        <w:pStyle w:val="Odstavecseseznamem"/>
        <w:numPr>
          <w:ilvl w:val="0"/>
          <w:numId w:val="3"/>
        </w:numPr>
        <w:ind w:right="2"/>
        <w:jc w:val="both"/>
        <w:rPr>
          <w:rFonts w:asciiTheme="minorHAnsi" w:hAnsiTheme="minorHAnsi" w:cstheme="minorHAnsi"/>
        </w:rPr>
      </w:pPr>
      <w:r w:rsidRPr="009A14C2">
        <w:rPr>
          <w:rFonts w:asciiTheme="minorHAnsi" w:eastAsia="Arial" w:hAnsiTheme="minorHAnsi" w:cstheme="minorHAnsi"/>
        </w:rPr>
        <w:t xml:space="preserve">V případě, že je pověřená osoba nezletilá, prohlašuje zákonný zástupce, že je tato osoba přiměřeně rozumově </w:t>
      </w:r>
      <w:r w:rsidR="00A05C52">
        <w:rPr>
          <w:rFonts w:asciiTheme="minorHAnsi" w:eastAsia="Arial" w:hAnsiTheme="minorHAnsi" w:cstheme="minorHAnsi"/>
        </w:rPr>
        <w:t xml:space="preserve">a volně </w:t>
      </w:r>
      <w:r w:rsidRPr="009A14C2">
        <w:rPr>
          <w:rFonts w:asciiTheme="minorHAnsi" w:eastAsia="Arial" w:hAnsiTheme="minorHAnsi" w:cstheme="minorHAnsi"/>
        </w:rPr>
        <w:t xml:space="preserve">vyspělá. </w:t>
      </w:r>
    </w:p>
    <w:p w14:paraId="797D495E" w14:textId="30F45781" w:rsidR="008B530D" w:rsidRPr="009A14C2" w:rsidRDefault="00213C12" w:rsidP="00A05C52">
      <w:pPr>
        <w:pStyle w:val="Odstavecseseznamem"/>
        <w:numPr>
          <w:ilvl w:val="0"/>
          <w:numId w:val="3"/>
        </w:numPr>
        <w:spacing w:after="400"/>
        <w:ind w:left="368" w:hanging="357"/>
        <w:jc w:val="both"/>
        <w:rPr>
          <w:rFonts w:asciiTheme="minorHAnsi" w:hAnsiTheme="minorHAnsi" w:cstheme="minorHAnsi"/>
        </w:rPr>
      </w:pPr>
      <w:r w:rsidRPr="009A14C2">
        <w:rPr>
          <w:rFonts w:asciiTheme="minorHAnsi" w:eastAsia="Arial" w:hAnsiTheme="minorHAnsi" w:cstheme="minorHAnsi"/>
        </w:rPr>
        <w:t>Po ukončení platnosti pověření (skončení docházky dítěte</w:t>
      </w:r>
      <w:r w:rsidR="004261B4">
        <w:rPr>
          <w:rFonts w:asciiTheme="minorHAnsi" w:eastAsia="Arial" w:hAnsiTheme="minorHAnsi" w:cstheme="minorHAnsi"/>
        </w:rPr>
        <w:t xml:space="preserve"> v dětské skupině</w:t>
      </w:r>
      <w:r w:rsidRPr="009A14C2">
        <w:rPr>
          <w:rFonts w:asciiTheme="minorHAnsi" w:eastAsia="Arial" w:hAnsiTheme="minorHAnsi" w:cstheme="minorHAnsi"/>
        </w:rPr>
        <w:t xml:space="preserve"> nebo v případě zrušení tohoto pověření zákonným zástupcem i v průběhu docházky) bude pověření skartováno, neboť pověřená osoba má právo být zapomenuta.  </w:t>
      </w:r>
    </w:p>
    <w:p w14:paraId="56749102" w14:textId="77777777" w:rsidR="008B530D" w:rsidRPr="009A14C2" w:rsidRDefault="00213C12" w:rsidP="009A14C2">
      <w:pPr>
        <w:ind w:left="-5" w:right="2" w:hanging="10"/>
        <w:rPr>
          <w:rFonts w:asciiTheme="minorHAnsi" w:hAnsiTheme="minorHAnsi" w:cstheme="minorHAnsi"/>
        </w:rPr>
      </w:pPr>
      <w:r w:rsidRPr="009A14C2">
        <w:rPr>
          <w:rFonts w:asciiTheme="minorHAnsi" w:eastAsia="Arial" w:hAnsiTheme="minorHAnsi" w:cstheme="minorHAnsi"/>
          <w:u w:val="single" w:color="000000"/>
        </w:rPr>
        <w:t>Platnost pověření</w:t>
      </w:r>
      <w:r w:rsidRPr="009A14C2">
        <w:rPr>
          <w:rFonts w:asciiTheme="minorHAnsi" w:eastAsia="Arial" w:hAnsiTheme="minorHAnsi" w:cstheme="minorHAnsi"/>
        </w:rPr>
        <w:t xml:space="preserve">*: </w:t>
      </w:r>
    </w:p>
    <w:p w14:paraId="50EBEF4A" w14:textId="62068847" w:rsidR="008B530D" w:rsidRPr="009A14C2" w:rsidRDefault="00213C12" w:rsidP="009A14C2">
      <w:pPr>
        <w:numPr>
          <w:ilvl w:val="1"/>
          <w:numId w:val="2"/>
        </w:numPr>
        <w:ind w:right="2" w:hanging="706"/>
        <w:rPr>
          <w:rFonts w:asciiTheme="minorHAnsi" w:hAnsiTheme="minorHAnsi" w:cstheme="minorHAnsi"/>
        </w:rPr>
      </w:pPr>
      <w:r w:rsidRPr="009A14C2">
        <w:rPr>
          <w:rFonts w:asciiTheme="minorHAnsi" w:eastAsia="Arial" w:hAnsiTheme="minorHAnsi" w:cstheme="minorHAnsi"/>
        </w:rPr>
        <w:t xml:space="preserve">pověření platí po celou dobu docházky dítěte do </w:t>
      </w:r>
      <w:r w:rsidR="004261B4">
        <w:rPr>
          <w:rFonts w:asciiTheme="minorHAnsi" w:eastAsia="Arial" w:hAnsiTheme="minorHAnsi" w:cstheme="minorHAnsi"/>
        </w:rPr>
        <w:t>dětské skupiny</w:t>
      </w:r>
      <w:r w:rsidRPr="009A14C2">
        <w:rPr>
          <w:rFonts w:asciiTheme="minorHAnsi" w:eastAsia="Arial" w:hAnsiTheme="minorHAnsi" w:cstheme="minorHAnsi"/>
        </w:rPr>
        <w:t xml:space="preserve"> od data podpisu   </w:t>
      </w:r>
    </w:p>
    <w:p w14:paraId="6EF179A0" w14:textId="2C916CAC" w:rsidR="009A14C2" w:rsidRPr="00E7727A" w:rsidRDefault="00213C12" w:rsidP="00300E07">
      <w:pPr>
        <w:numPr>
          <w:ilvl w:val="1"/>
          <w:numId w:val="2"/>
        </w:numPr>
        <w:spacing w:after="400"/>
        <w:ind w:hanging="709"/>
        <w:rPr>
          <w:rFonts w:asciiTheme="minorHAnsi" w:hAnsiTheme="minorHAnsi" w:cstheme="minorHAnsi"/>
        </w:rPr>
      </w:pPr>
      <w:r w:rsidRPr="009A14C2">
        <w:rPr>
          <w:rFonts w:asciiTheme="minorHAnsi" w:eastAsia="Arial" w:hAnsiTheme="minorHAnsi" w:cstheme="minorHAnsi"/>
        </w:rPr>
        <w:t>pověření platí pouze pro školní rok _______________________</w:t>
      </w:r>
      <w:r w:rsidR="009A14C2">
        <w:rPr>
          <w:rFonts w:asciiTheme="minorHAnsi" w:eastAsia="Arial" w:hAnsiTheme="minorHAnsi" w:cstheme="minorHAnsi"/>
        </w:rPr>
        <w:t>_____________</w:t>
      </w:r>
      <w:r w:rsidRPr="009A14C2">
        <w:rPr>
          <w:rFonts w:asciiTheme="minorHAnsi" w:eastAsia="Arial" w:hAnsiTheme="minorHAnsi" w:cstheme="minorHAnsi"/>
        </w:rPr>
        <w:t xml:space="preserve">_  </w:t>
      </w:r>
    </w:p>
    <w:p w14:paraId="5FD5A732" w14:textId="42DA67B6" w:rsidR="009A14C2" w:rsidRDefault="009A14C2" w:rsidP="009A14C2">
      <w:pPr>
        <w:jc w:val="both"/>
      </w:pPr>
      <w:r>
        <w:rPr>
          <w:rFonts w:asciiTheme="minorHAnsi" w:eastAsia="Arial" w:hAnsiTheme="minorHAnsi" w:cstheme="minorHAnsi"/>
        </w:rPr>
        <w:lastRenderedPageBreak/>
        <w:t xml:space="preserve">Pověřená osoba byla poučena </w:t>
      </w:r>
      <w:r>
        <w:t xml:space="preserve">o svých právech, zejména o svém právu tento souhlas kdykoliv odvolat, a to bez udání důvodu, o právu přístupu k těmto údajům, právu na jejich opravu, o tom, že poskytnutí osobního údaje je dobrovolné, o právu na sdělení </w:t>
      </w:r>
      <w:r w:rsidR="005B67D2">
        <w:t>toho</w:t>
      </w:r>
      <w:r>
        <w:t>, které osobní údaje byly zpracovány a k</w:t>
      </w:r>
      <w:r w:rsidR="004261B4">
        <w:t> </w:t>
      </w:r>
      <w:r>
        <w:t>jakému</w:t>
      </w:r>
      <w:r w:rsidR="004261B4">
        <w:t xml:space="preserve"> </w:t>
      </w:r>
      <w:r>
        <w:t>účelu. Dále potvrzuj</w:t>
      </w:r>
      <w:r w:rsidR="003355E6">
        <w:t>e,</w:t>
      </w:r>
      <w:r>
        <w:t xml:space="preserve"> že byl</w:t>
      </w:r>
      <w:r w:rsidR="003355E6">
        <w:t>a</w:t>
      </w:r>
      <w:r>
        <w:t xml:space="preserve"> poučen</w:t>
      </w:r>
      <w:r w:rsidR="003355E6">
        <w:t>a</w:t>
      </w:r>
      <w:r>
        <w:t xml:space="preserve"> o tom, že pokud zjistí nebo se budu domnívat, že </w:t>
      </w:r>
      <w:r w:rsidR="005B67D2">
        <w:t>správce</w:t>
      </w:r>
      <w:r>
        <w:t xml:space="preserve"> provádí zpracování osobních údajů, které je v rozporu s ochranou soukromého a osobního života subjektu údajů nebo v rozporu se zákonem, zejména jsou-li osobní údaje nepřesné s ohledem na účel jejich zpracování, </w:t>
      </w:r>
      <w:r w:rsidR="003355E6">
        <w:t>může</w:t>
      </w:r>
      <w:r>
        <w:t xml:space="preserve"> požádat o vysvětlení a </w:t>
      </w:r>
      <w:r w:rsidR="003355E6">
        <w:t>odstranění</w:t>
      </w:r>
      <w:r>
        <w:t>. Svá práva vůči organizaci uplatňuj</w:t>
      </w:r>
      <w:r w:rsidR="003355E6">
        <w:t>e</w:t>
      </w:r>
      <w:r>
        <w:t xml:space="preserve"> písemnou cestou, prostřednictvím pověřence pro ochranu osobních údajů. </w:t>
      </w:r>
    </w:p>
    <w:p w14:paraId="227C0F98" w14:textId="3C5FE620" w:rsidR="009A14C2" w:rsidRDefault="004261B4" w:rsidP="009A14C2">
      <w:pPr>
        <w:jc w:val="both"/>
      </w:pPr>
      <w:r>
        <w:t>Obec Malé Svatoňovice</w:t>
      </w:r>
      <w:r w:rsidR="009A14C2">
        <w:t xml:space="preserve"> se zavazuje zpracovávané údaje zabezpečit před neoprávněným nebo nahodilým přístupem a zpracováním, před změnou a zničením, zneužitím či ztrátou. </w:t>
      </w:r>
    </w:p>
    <w:p w14:paraId="1A5AC9EB" w14:textId="77490D99" w:rsidR="009A14C2" w:rsidRPr="009A14C2" w:rsidRDefault="009A14C2" w:rsidP="003D1F45">
      <w:pPr>
        <w:ind w:right="2"/>
        <w:jc w:val="both"/>
        <w:rPr>
          <w:rFonts w:asciiTheme="minorHAnsi" w:hAnsiTheme="minorHAnsi" w:cstheme="minorHAnsi"/>
        </w:rPr>
      </w:pPr>
      <w:r w:rsidRPr="005775DB">
        <w:rPr>
          <w:b/>
          <w:bCs/>
        </w:rPr>
        <w:t xml:space="preserve">Podpisem tohoto dokumentu potvrzuji souhlas </w:t>
      </w:r>
      <w:r w:rsidR="00A05C52">
        <w:rPr>
          <w:b/>
          <w:bCs/>
        </w:rPr>
        <w:t xml:space="preserve">s pověřením a zároveň se </w:t>
      </w:r>
      <w:r w:rsidRPr="005775DB">
        <w:rPr>
          <w:b/>
          <w:bCs/>
        </w:rPr>
        <w:t xml:space="preserve">zpracováním osobních údajů pro </w:t>
      </w:r>
      <w:r>
        <w:rPr>
          <w:b/>
          <w:bCs/>
        </w:rPr>
        <w:t>výše</w:t>
      </w:r>
      <w:r w:rsidRPr="005775DB">
        <w:rPr>
          <w:b/>
          <w:bCs/>
        </w:rPr>
        <w:t xml:space="preserve"> uvedené účely</w:t>
      </w:r>
      <w:r w:rsidR="00A05C52">
        <w:rPr>
          <w:b/>
          <w:bCs/>
        </w:rPr>
        <w:t>.</w:t>
      </w:r>
    </w:p>
    <w:p w14:paraId="0A23C245" w14:textId="6AFC36EA" w:rsidR="008B530D" w:rsidRPr="009A14C2" w:rsidRDefault="008B530D" w:rsidP="009A14C2">
      <w:pPr>
        <w:ind w:right="2"/>
        <w:rPr>
          <w:rFonts w:asciiTheme="minorHAnsi" w:hAnsiTheme="minorHAnsi" w:cstheme="minorHAnsi"/>
        </w:rPr>
      </w:pPr>
    </w:p>
    <w:p w14:paraId="18E09075" w14:textId="2C6B0858" w:rsidR="008B530D" w:rsidRPr="009A14C2" w:rsidRDefault="00213C12" w:rsidP="009A14C2">
      <w:pPr>
        <w:tabs>
          <w:tab w:val="center" w:pos="6373"/>
          <w:tab w:val="center" w:pos="7081"/>
        </w:tabs>
        <w:ind w:left="-15" w:right="2"/>
        <w:rPr>
          <w:rFonts w:asciiTheme="minorHAnsi" w:hAnsiTheme="minorHAnsi" w:cstheme="minorHAnsi"/>
        </w:rPr>
      </w:pPr>
      <w:r w:rsidRPr="009A14C2">
        <w:rPr>
          <w:rFonts w:asciiTheme="minorHAnsi" w:eastAsia="Arial" w:hAnsiTheme="minorHAnsi" w:cstheme="minorHAnsi"/>
        </w:rPr>
        <w:t>V ________________________________ dne ___________</w:t>
      </w:r>
      <w:r w:rsidR="00D4012C">
        <w:rPr>
          <w:rFonts w:asciiTheme="minorHAnsi" w:eastAsia="Arial" w:hAnsiTheme="minorHAnsi" w:cstheme="minorHAnsi"/>
        </w:rPr>
        <w:t>____</w:t>
      </w:r>
      <w:r w:rsidRPr="009A14C2">
        <w:rPr>
          <w:rFonts w:asciiTheme="minorHAnsi" w:eastAsia="Arial" w:hAnsiTheme="minorHAnsi" w:cstheme="minorHAnsi"/>
        </w:rPr>
        <w:t xml:space="preserve">_  </w:t>
      </w:r>
      <w:r w:rsidRPr="009A14C2">
        <w:rPr>
          <w:rFonts w:asciiTheme="minorHAnsi" w:eastAsia="Arial" w:hAnsiTheme="minorHAnsi" w:cstheme="minorHAnsi"/>
        </w:rPr>
        <w:tab/>
        <w:t xml:space="preserve"> </w:t>
      </w:r>
      <w:r w:rsidRPr="009A14C2">
        <w:rPr>
          <w:rFonts w:asciiTheme="minorHAnsi" w:eastAsia="Arial" w:hAnsiTheme="minorHAnsi" w:cstheme="minorHAnsi"/>
        </w:rPr>
        <w:tab/>
        <w:t xml:space="preserve"> </w:t>
      </w:r>
    </w:p>
    <w:p w14:paraId="7A12A59A" w14:textId="2A7BD08B" w:rsidR="008B530D" w:rsidRDefault="008B530D" w:rsidP="009A14C2">
      <w:pPr>
        <w:ind w:right="2"/>
        <w:rPr>
          <w:rFonts w:asciiTheme="minorHAnsi" w:hAnsiTheme="minorHAnsi" w:cstheme="minorHAnsi"/>
        </w:rPr>
      </w:pPr>
    </w:p>
    <w:p w14:paraId="718EA7A9" w14:textId="77777777" w:rsidR="008032AE" w:rsidRDefault="008032AE" w:rsidP="009A14C2">
      <w:pPr>
        <w:ind w:right="2"/>
        <w:rPr>
          <w:rFonts w:asciiTheme="minorHAnsi" w:hAnsiTheme="minorHAnsi" w:cstheme="minorHAnsi"/>
        </w:rPr>
      </w:pPr>
    </w:p>
    <w:p w14:paraId="213D1038" w14:textId="77777777" w:rsidR="008032AE" w:rsidRPr="009A14C2" w:rsidRDefault="008032AE" w:rsidP="009A14C2">
      <w:pPr>
        <w:ind w:right="2"/>
        <w:rPr>
          <w:rFonts w:asciiTheme="minorHAnsi" w:hAnsiTheme="minorHAnsi" w:cstheme="minorHAnsi"/>
        </w:rPr>
      </w:pPr>
    </w:p>
    <w:p w14:paraId="386801A0" w14:textId="4291AF27" w:rsidR="008B530D" w:rsidRPr="009A14C2" w:rsidRDefault="00213C12" w:rsidP="009A14C2">
      <w:pPr>
        <w:tabs>
          <w:tab w:val="center" w:pos="3541"/>
          <w:tab w:val="center" w:pos="4249"/>
          <w:tab w:val="center" w:pos="4957"/>
          <w:tab w:val="center" w:pos="7080"/>
        </w:tabs>
        <w:ind w:left="-15" w:right="2"/>
        <w:rPr>
          <w:rFonts w:asciiTheme="minorHAnsi" w:hAnsiTheme="minorHAnsi" w:cstheme="minorHAnsi"/>
        </w:rPr>
      </w:pPr>
      <w:r w:rsidRPr="009A14C2">
        <w:rPr>
          <w:rFonts w:asciiTheme="minorHAnsi" w:eastAsia="Arial" w:hAnsiTheme="minorHAnsi" w:cstheme="minorHAnsi"/>
        </w:rPr>
        <w:t>_____________________</w:t>
      </w:r>
      <w:r w:rsidR="00D4012C">
        <w:rPr>
          <w:rFonts w:asciiTheme="minorHAnsi" w:eastAsia="Arial" w:hAnsiTheme="minorHAnsi" w:cstheme="minorHAnsi"/>
        </w:rPr>
        <w:t>___</w:t>
      </w:r>
      <w:r w:rsidRPr="009A14C2">
        <w:rPr>
          <w:rFonts w:asciiTheme="minorHAnsi" w:eastAsia="Arial" w:hAnsiTheme="minorHAnsi" w:cstheme="minorHAnsi"/>
        </w:rPr>
        <w:t xml:space="preserve">___  </w:t>
      </w:r>
      <w:r w:rsidRPr="009A14C2">
        <w:rPr>
          <w:rFonts w:asciiTheme="minorHAnsi" w:eastAsia="Arial" w:hAnsiTheme="minorHAnsi" w:cstheme="minorHAnsi"/>
        </w:rPr>
        <w:tab/>
        <w:t xml:space="preserve"> </w:t>
      </w:r>
      <w:r w:rsidRPr="009A14C2">
        <w:rPr>
          <w:rFonts w:asciiTheme="minorHAnsi" w:eastAsia="Arial" w:hAnsiTheme="minorHAnsi" w:cstheme="minorHAnsi"/>
        </w:rPr>
        <w:tab/>
        <w:t xml:space="preserve"> </w:t>
      </w:r>
      <w:r w:rsidRPr="009A14C2">
        <w:rPr>
          <w:rFonts w:asciiTheme="minorHAnsi" w:eastAsia="Arial" w:hAnsiTheme="minorHAnsi" w:cstheme="minorHAnsi"/>
        </w:rPr>
        <w:tab/>
        <w:t xml:space="preserve"> </w:t>
      </w:r>
      <w:r w:rsidRPr="009A14C2">
        <w:rPr>
          <w:rFonts w:asciiTheme="minorHAnsi" w:eastAsia="Arial" w:hAnsiTheme="minorHAnsi" w:cstheme="minorHAnsi"/>
        </w:rPr>
        <w:tab/>
        <w:t xml:space="preserve">       ____________________</w:t>
      </w:r>
      <w:r w:rsidR="00D4012C">
        <w:rPr>
          <w:rFonts w:asciiTheme="minorHAnsi" w:eastAsia="Arial" w:hAnsiTheme="minorHAnsi" w:cstheme="minorHAnsi"/>
        </w:rPr>
        <w:t>____</w:t>
      </w:r>
      <w:r w:rsidRPr="009A14C2">
        <w:rPr>
          <w:rFonts w:asciiTheme="minorHAnsi" w:eastAsia="Arial" w:hAnsiTheme="minorHAnsi" w:cstheme="minorHAnsi"/>
        </w:rPr>
        <w:t xml:space="preserve">__ </w:t>
      </w:r>
    </w:p>
    <w:p w14:paraId="09133A8F" w14:textId="4258C0FB" w:rsidR="008B530D" w:rsidRPr="009A14C2" w:rsidRDefault="00D4012C" w:rsidP="00D4012C">
      <w:pPr>
        <w:tabs>
          <w:tab w:val="center" w:pos="3541"/>
          <w:tab w:val="center" w:pos="4249"/>
          <w:tab w:val="center" w:pos="4957"/>
          <w:tab w:val="center" w:pos="7230"/>
        </w:tabs>
        <w:ind w:left="-15" w:right="2"/>
        <w:rPr>
          <w:rFonts w:asciiTheme="minorHAnsi" w:hAnsiTheme="minorHAnsi" w:cstheme="minorHAnsi"/>
        </w:rPr>
      </w:pPr>
      <w:r>
        <w:rPr>
          <w:rFonts w:asciiTheme="minorHAnsi" w:eastAsia="Arial" w:hAnsiTheme="minorHAnsi" w:cstheme="minorHAnsi"/>
          <w:b/>
        </w:rPr>
        <w:t xml:space="preserve">    </w:t>
      </w:r>
      <w:r w:rsidR="00213C12" w:rsidRPr="009A14C2">
        <w:rPr>
          <w:rFonts w:asciiTheme="minorHAnsi" w:eastAsia="Arial" w:hAnsiTheme="minorHAnsi" w:cstheme="minorHAnsi"/>
          <w:b/>
        </w:rPr>
        <w:t xml:space="preserve">Podpis zákonného zástupce  </w:t>
      </w:r>
      <w:r w:rsidR="00797AF7">
        <w:rPr>
          <w:rFonts w:asciiTheme="minorHAnsi" w:eastAsia="Arial" w:hAnsiTheme="minorHAnsi" w:cstheme="minorHAnsi"/>
          <w:b/>
        </w:rPr>
        <w:t xml:space="preserve"> </w:t>
      </w:r>
      <w:r w:rsidR="00213C12" w:rsidRPr="009A14C2">
        <w:rPr>
          <w:rFonts w:asciiTheme="minorHAnsi" w:eastAsia="Arial" w:hAnsiTheme="minorHAnsi" w:cstheme="minorHAnsi"/>
          <w:b/>
        </w:rPr>
        <w:tab/>
        <w:t xml:space="preserve"> </w:t>
      </w:r>
      <w:r w:rsidR="00213C12" w:rsidRPr="009A14C2">
        <w:rPr>
          <w:rFonts w:asciiTheme="minorHAnsi" w:eastAsia="Arial" w:hAnsiTheme="minorHAnsi" w:cstheme="minorHAnsi"/>
          <w:b/>
        </w:rPr>
        <w:tab/>
        <w:t xml:space="preserve"> </w:t>
      </w:r>
      <w:r w:rsidR="00213C12" w:rsidRPr="009A14C2">
        <w:rPr>
          <w:rFonts w:asciiTheme="minorHAnsi" w:eastAsia="Arial" w:hAnsiTheme="minorHAnsi" w:cstheme="minorHAnsi"/>
          <w:b/>
        </w:rPr>
        <w:tab/>
        <w:t xml:space="preserve"> </w:t>
      </w:r>
      <w:r w:rsidR="00213C12" w:rsidRPr="009A14C2">
        <w:rPr>
          <w:rFonts w:asciiTheme="minorHAnsi" w:eastAsia="Arial" w:hAnsiTheme="minorHAnsi" w:cstheme="minorHAnsi"/>
          <w:b/>
        </w:rPr>
        <w:tab/>
        <w:t xml:space="preserve">       Podpis pověřené osoby </w:t>
      </w:r>
    </w:p>
    <w:p w14:paraId="1F8A4BD1" w14:textId="2002E79A" w:rsidR="008B530D" w:rsidRPr="009A14C2" w:rsidRDefault="008B530D" w:rsidP="009A14C2">
      <w:pPr>
        <w:ind w:right="2"/>
        <w:rPr>
          <w:rFonts w:asciiTheme="minorHAnsi" w:hAnsiTheme="minorHAnsi" w:cstheme="minorHAnsi"/>
        </w:rPr>
      </w:pPr>
    </w:p>
    <w:sectPr w:rsidR="008B530D" w:rsidRPr="009A14C2" w:rsidSect="009F7952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087" w:right="1274" w:bottom="1180" w:left="1416" w:header="708" w:footer="708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B0F21C" w14:textId="77777777" w:rsidR="00852790" w:rsidRDefault="00852790" w:rsidP="009A14C2">
      <w:pPr>
        <w:spacing w:after="0" w:line="240" w:lineRule="auto"/>
      </w:pPr>
      <w:r>
        <w:separator/>
      </w:r>
    </w:p>
  </w:endnote>
  <w:endnote w:type="continuationSeparator" w:id="0">
    <w:p w14:paraId="73AF8AF7" w14:textId="77777777" w:rsidR="00852790" w:rsidRDefault="00852790" w:rsidP="009A14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A5C591" w14:textId="0683A91E" w:rsidR="00E7727A" w:rsidRPr="00E7727A" w:rsidRDefault="00E7727A" w:rsidP="00E7727A">
    <w:pPr>
      <w:ind w:left="-5" w:right="2" w:hanging="10"/>
      <w:rPr>
        <w:rFonts w:asciiTheme="minorHAnsi" w:hAnsiTheme="minorHAnsi" w:cstheme="minorHAnsi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FBA41E" w14:textId="77777777" w:rsidR="009F7952" w:rsidRPr="00E7727A" w:rsidRDefault="009F7952" w:rsidP="009F7952">
    <w:pPr>
      <w:ind w:left="-5" w:right="2" w:hanging="10"/>
      <w:rPr>
        <w:rFonts w:asciiTheme="minorHAnsi" w:hAnsiTheme="minorHAnsi" w:cstheme="minorHAnsi"/>
      </w:rPr>
    </w:pPr>
    <w:r w:rsidRPr="009A14C2">
      <w:rPr>
        <w:rFonts w:asciiTheme="minorHAnsi" w:eastAsia="Arial" w:hAnsiTheme="minorHAnsi" w:cstheme="minorHAnsi"/>
      </w:rPr>
      <w:t>* označte hodící se variantu</w:t>
    </w:r>
  </w:p>
  <w:p w14:paraId="7D1C7475" w14:textId="77777777" w:rsidR="009F7952" w:rsidRDefault="009F795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E5641C" w14:textId="77777777" w:rsidR="00852790" w:rsidRDefault="00852790" w:rsidP="009A14C2">
      <w:pPr>
        <w:spacing w:after="0" w:line="240" w:lineRule="auto"/>
      </w:pPr>
      <w:r>
        <w:separator/>
      </w:r>
    </w:p>
  </w:footnote>
  <w:footnote w:type="continuationSeparator" w:id="0">
    <w:p w14:paraId="056B7CEF" w14:textId="77777777" w:rsidR="00852790" w:rsidRDefault="00852790" w:rsidP="009A14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ECFB21" w14:textId="589FC246" w:rsidR="001473FD" w:rsidRPr="00111F5A" w:rsidRDefault="001473FD" w:rsidP="001473FD">
    <w:pPr>
      <w:pStyle w:val="Nzev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ind w:left="1416"/>
      <w:jc w:val="left"/>
      <w:rPr>
        <w:rFonts w:ascii="Calibri" w:hAnsi="Calibri" w:cs="Calibri"/>
        <w:i w:val="0"/>
        <w:szCs w:val="40"/>
      </w:rPr>
    </w:pPr>
    <w:r w:rsidRPr="00111F5A">
      <w:rPr>
        <w:rFonts w:ascii="Calibri" w:hAnsi="Calibri" w:cs="Calibri"/>
        <w:i w:val="0"/>
        <w:noProof/>
        <w:sz w:val="40"/>
        <w:szCs w:val="40"/>
      </w:rPr>
      <w:drawing>
        <wp:anchor distT="0" distB="0" distL="114300" distR="114300" simplePos="0" relativeHeight="251659264" behindDoc="1" locked="0" layoutInCell="1" allowOverlap="1" wp14:anchorId="034B0434" wp14:editId="03ECCCC7">
          <wp:simplePos x="0" y="0"/>
          <wp:positionH relativeFrom="column">
            <wp:posOffset>156845</wp:posOffset>
          </wp:positionH>
          <wp:positionV relativeFrom="paragraph">
            <wp:posOffset>19050</wp:posOffset>
          </wp:positionV>
          <wp:extent cx="379095" cy="438150"/>
          <wp:effectExtent l="0" t="0" r="1905" b="0"/>
          <wp:wrapTight wrapText="bothSides">
            <wp:wrapPolygon edited="0">
              <wp:start x="0" y="0"/>
              <wp:lineTo x="0" y="16904"/>
              <wp:lineTo x="3256" y="20661"/>
              <wp:lineTo x="17367" y="20661"/>
              <wp:lineTo x="20623" y="16904"/>
              <wp:lineTo x="20623" y="0"/>
              <wp:lineTo x="0" y="0"/>
            </wp:wrapPolygon>
          </wp:wrapTight>
          <wp:docPr id="1638344989" name="Obrázek 1" descr="Obsah obrázku klipart, kresba, Grafika, ilustrace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38344989" name="Obrázek 1" descr="Obsah obrázku klipart, kresba, Grafika, ilustrace&#10;&#10;Obsah vygenerovaný umělou inteligencí může být nesprávný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9095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11F5A">
      <w:rPr>
        <w:rFonts w:ascii="Calibri" w:hAnsi="Calibri" w:cs="Calibri"/>
        <w:i w:val="0"/>
        <w:szCs w:val="40"/>
      </w:rPr>
      <w:t>Obec Malé Svatoňovice</w:t>
    </w:r>
  </w:p>
  <w:p w14:paraId="716B22B0" w14:textId="32DDCB7B" w:rsidR="001473FD" w:rsidRPr="007D0536" w:rsidRDefault="001473FD" w:rsidP="001473FD">
    <w:pPr>
      <w:pStyle w:val="Nzev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ind w:left="1416"/>
      <w:jc w:val="left"/>
      <w:rPr>
        <w:rFonts w:ascii="Calibri" w:hAnsi="Calibri" w:cs="Calibri"/>
        <w:bCs/>
        <w:i w:val="0"/>
        <w:sz w:val="24"/>
        <w:szCs w:val="40"/>
      </w:rPr>
    </w:pPr>
    <w:r w:rsidRPr="007D0536">
      <w:rPr>
        <w:rFonts w:ascii="Calibri" w:hAnsi="Calibri" w:cs="Calibri"/>
        <w:bCs/>
        <w:i w:val="0"/>
        <w:sz w:val="24"/>
        <w:szCs w:val="40"/>
      </w:rPr>
      <w:t>Dětské skupiny Malé Svatoňovice</w:t>
    </w:r>
  </w:p>
  <w:p w14:paraId="79840C59" w14:textId="0F3F789D" w:rsidR="009A14C2" w:rsidRDefault="001473FD" w:rsidP="001473FD">
    <w:pPr>
      <w:pStyle w:val="Nzev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ind w:left="1416"/>
      <w:jc w:val="left"/>
      <w:rPr>
        <w:rFonts w:ascii="Calibri" w:hAnsi="Calibri" w:cs="Calibri"/>
        <w:b w:val="0"/>
        <w:i w:val="0"/>
        <w:sz w:val="24"/>
        <w:szCs w:val="40"/>
      </w:rPr>
    </w:pPr>
    <w:r>
      <w:rPr>
        <w:rFonts w:ascii="Calibri" w:hAnsi="Calibri" w:cs="Calibri"/>
        <w:b w:val="0"/>
        <w:i w:val="0"/>
        <w:sz w:val="24"/>
        <w:szCs w:val="40"/>
      </w:rPr>
      <w:t>17. listopadu 188, 542 34 Malé Svatoňovice</w:t>
    </w:r>
  </w:p>
  <w:p w14:paraId="5B0D4ABF" w14:textId="77777777" w:rsidR="009F7952" w:rsidRPr="001473FD" w:rsidRDefault="009F7952" w:rsidP="001473FD">
    <w:pPr>
      <w:pStyle w:val="Nzev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ind w:left="1416"/>
      <w:jc w:val="left"/>
      <w:rPr>
        <w:rFonts w:ascii="Calibri" w:hAnsi="Calibri" w:cs="Calibri"/>
        <w:b w:val="0"/>
        <w:i w:val="0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855CAA" w14:textId="6BF2FE6D" w:rsidR="009F7952" w:rsidRPr="00111F5A" w:rsidRDefault="008032AE" w:rsidP="009F7952">
    <w:pPr>
      <w:pStyle w:val="Nzev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ind w:left="1416"/>
      <w:jc w:val="left"/>
      <w:rPr>
        <w:rFonts w:ascii="Calibri" w:hAnsi="Calibri" w:cs="Calibri"/>
        <w:i w:val="0"/>
        <w:szCs w:val="40"/>
      </w:rPr>
    </w:pPr>
    <w:r>
      <w:rPr>
        <w:rFonts w:ascii="Calibri" w:hAnsi="Calibri" w:cs="Calibri"/>
        <w:b w:val="0"/>
        <w:i w:val="0"/>
        <w:noProof/>
        <w:sz w:val="24"/>
        <w:szCs w:val="40"/>
      </w:rPr>
      <w:drawing>
        <wp:anchor distT="0" distB="0" distL="114300" distR="114300" simplePos="0" relativeHeight="251664384" behindDoc="0" locked="0" layoutInCell="1" allowOverlap="1" wp14:anchorId="4A457551" wp14:editId="168FCAB4">
          <wp:simplePos x="0" y="0"/>
          <wp:positionH relativeFrom="column">
            <wp:posOffset>5502910</wp:posOffset>
          </wp:positionH>
          <wp:positionV relativeFrom="paragraph">
            <wp:posOffset>-84455</wp:posOffset>
          </wp:positionV>
          <wp:extent cx="481330" cy="539115"/>
          <wp:effectExtent l="0" t="0" r="0" b="0"/>
          <wp:wrapNone/>
          <wp:docPr id="579603700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330" cy="539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 w:cs="Calibri"/>
        <w:b w:val="0"/>
        <w:i w:val="0"/>
        <w:noProof/>
        <w:sz w:val="24"/>
        <w:szCs w:val="40"/>
      </w:rPr>
      <w:drawing>
        <wp:anchor distT="0" distB="0" distL="114300" distR="114300" simplePos="0" relativeHeight="251663360" behindDoc="0" locked="0" layoutInCell="1" allowOverlap="1" wp14:anchorId="76C4954A" wp14:editId="45090258">
          <wp:simplePos x="0" y="0"/>
          <wp:positionH relativeFrom="margin">
            <wp:posOffset>4861560</wp:posOffset>
          </wp:positionH>
          <wp:positionV relativeFrom="margin">
            <wp:posOffset>-742315</wp:posOffset>
          </wp:positionV>
          <wp:extent cx="523142" cy="586740"/>
          <wp:effectExtent l="0" t="0" r="0" b="3810"/>
          <wp:wrapNone/>
          <wp:docPr id="1460517988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3142" cy="586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F7952" w:rsidRPr="00111F5A">
      <w:rPr>
        <w:rFonts w:ascii="Calibri" w:hAnsi="Calibri" w:cs="Calibri"/>
        <w:i w:val="0"/>
        <w:noProof/>
        <w:sz w:val="40"/>
        <w:szCs w:val="40"/>
      </w:rPr>
      <w:drawing>
        <wp:anchor distT="0" distB="0" distL="114300" distR="114300" simplePos="0" relativeHeight="251662336" behindDoc="1" locked="0" layoutInCell="1" allowOverlap="1" wp14:anchorId="0FAF028B" wp14:editId="48014C29">
          <wp:simplePos x="0" y="0"/>
          <wp:positionH relativeFrom="column">
            <wp:posOffset>156845</wp:posOffset>
          </wp:positionH>
          <wp:positionV relativeFrom="paragraph">
            <wp:posOffset>19050</wp:posOffset>
          </wp:positionV>
          <wp:extent cx="379095" cy="438150"/>
          <wp:effectExtent l="0" t="0" r="1905" b="0"/>
          <wp:wrapTight wrapText="bothSides">
            <wp:wrapPolygon edited="0">
              <wp:start x="0" y="0"/>
              <wp:lineTo x="0" y="16904"/>
              <wp:lineTo x="3256" y="20661"/>
              <wp:lineTo x="17367" y="20661"/>
              <wp:lineTo x="20623" y="16904"/>
              <wp:lineTo x="20623" y="0"/>
              <wp:lineTo x="0" y="0"/>
            </wp:wrapPolygon>
          </wp:wrapTight>
          <wp:docPr id="403786392" name="Obrázek 1" descr="Obsah obrázku klipart, kresba, Grafika, ilustrace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38344989" name="Obrázek 1" descr="Obsah obrázku klipart, kresba, Grafika, ilustrace&#10;&#10;Obsah vygenerovaný umělou inteligencí může být nesprávný.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9095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F7952" w:rsidRPr="00111F5A">
      <w:rPr>
        <w:rFonts w:ascii="Calibri" w:hAnsi="Calibri" w:cs="Calibri"/>
        <w:i w:val="0"/>
        <w:szCs w:val="40"/>
      </w:rPr>
      <w:t>Obec Malé Svatoňovice</w:t>
    </w:r>
  </w:p>
  <w:p w14:paraId="734094F6" w14:textId="77777777" w:rsidR="009F7952" w:rsidRPr="007D0536" w:rsidRDefault="009F7952" w:rsidP="009F7952">
    <w:pPr>
      <w:pStyle w:val="Nzev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ind w:left="1416"/>
      <w:jc w:val="left"/>
      <w:rPr>
        <w:rFonts w:ascii="Calibri" w:hAnsi="Calibri" w:cs="Calibri"/>
        <w:bCs/>
        <w:i w:val="0"/>
        <w:sz w:val="24"/>
        <w:szCs w:val="40"/>
      </w:rPr>
    </w:pPr>
    <w:r w:rsidRPr="007D0536">
      <w:rPr>
        <w:rFonts w:ascii="Calibri" w:hAnsi="Calibri" w:cs="Calibri"/>
        <w:bCs/>
        <w:i w:val="0"/>
        <w:sz w:val="24"/>
        <w:szCs w:val="40"/>
      </w:rPr>
      <w:t>Dětské skupiny Malé Svatoňovice</w:t>
    </w:r>
  </w:p>
  <w:p w14:paraId="05A89C95" w14:textId="74D3AD8A" w:rsidR="009F7952" w:rsidRPr="009F7952" w:rsidRDefault="009F7952" w:rsidP="009F7952">
    <w:pPr>
      <w:pStyle w:val="Nzev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ind w:left="1416"/>
      <w:jc w:val="left"/>
      <w:rPr>
        <w:rFonts w:ascii="Calibri" w:hAnsi="Calibri" w:cs="Calibri"/>
        <w:b w:val="0"/>
        <w:i w:val="0"/>
        <w:sz w:val="24"/>
        <w:szCs w:val="24"/>
      </w:rPr>
    </w:pPr>
    <w:r>
      <w:rPr>
        <w:rFonts w:ascii="Calibri" w:hAnsi="Calibri" w:cs="Calibri"/>
        <w:b w:val="0"/>
        <w:i w:val="0"/>
        <w:sz w:val="24"/>
        <w:szCs w:val="40"/>
      </w:rPr>
      <w:t>17. listopadu 188, 542 34 Malé Svatoňovice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DB08C3"/>
    <w:multiLevelType w:val="hybridMultilevel"/>
    <w:tmpl w:val="B934B6BC"/>
    <w:lvl w:ilvl="0" w:tplc="F2147F8A">
      <w:start w:val="1"/>
      <w:numFmt w:val="lowerLetter"/>
      <w:lvlText w:val="%1)"/>
      <w:lvlJc w:val="left"/>
      <w:pPr>
        <w:ind w:left="10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9A88AEC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5D8782C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E76C682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09C3112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62EDA28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7D6C5D0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632F1D0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9E4AF96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7230CED"/>
    <w:multiLevelType w:val="hybridMultilevel"/>
    <w:tmpl w:val="95D45AF6"/>
    <w:lvl w:ilvl="0" w:tplc="672ED096">
      <w:numFmt w:val="bullet"/>
      <w:lvlText w:val="-"/>
      <w:lvlJc w:val="left"/>
      <w:pPr>
        <w:ind w:left="370" w:hanging="360"/>
      </w:pPr>
      <w:rPr>
        <w:rFonts w:ascii="Calibri" w:eastAsia="Arial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2" w15:restartNumberingAfterBreak="0">
    <w:nsid w:val="53BB05B6"/>
    <w:multiLevelType w:val="hybridMultilevel"/>
    <w:tmpl w:val="7C5083DC"/>
    <w:lvl w:ilvl="0" w:tplc="F40889F0">
      <w:start w:val="1"/>
      <w:numFmt w:val="decimal"/>
      <w:lvlText w:val="%1)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348C26B8">
      <w:start w:val="1"/>
      <w:numFmt w:val="lowerLetter"/>
      <w:lvlText w:val="%2)"/>
      <w:lvlJc w:val="left"/>
      <w:pPr>
        <w:ind w:left="10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744B134">
      <w:start w:val="1"/>
      <w:numFmt w:val="lowerRoman"/>
      <w:lvlText w:val="%3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E9281CC">
      <w:start w:val="1"/>
      <w:numFmt w:val="decimal"/>
      <w:lvlText w:val="%4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481694">
      <w:start w:val="1"/>
      <w:numFmt w:val="lowerLetter"/>
      <w:lvlText w:val="%5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67A8B02">
      <w:start w:val="1"/>
      <w:numFmt w:val="lowerRoman"/>
      <w:lvlText w:val="%6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C66F32E">
      <w:start w:val="1"/>
      <w:numFmt w:val="decimal"/>
      <w:lvlText w:val="%7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BEC7A82">
      <w:start w:val="1"/>
      <w:numFmt w:val="lowerLetter"/>
      <w:lvlText w:val="%8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998A0D6">
      <w:start w:val="1"/>
      <w:numFmt w:val="lowerRoman"/>
      <w:lvlText w:val="%9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975647182">
    <w:abstractNumId w:val="0"/>
  </w:num>
  <w:num w:numId="2" w16cid:durableId="775825997">
    <w:abstractNumId w:val="2"/>
  </w:num>
  <w:num w:numId="3" w16cid:durableId="17383617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530D"/>
    <w:rsid w:val="0001657C"/>
    <w:rsid w:val="001016F6"/>
    <w:rsid w:val="001473FD"/>
    <w:rsid w:val="00193E25"/>
    <w:rsid w:val="00213C12"/>
    <w:rsid w:val="00216DB8"/>
    <w:rsid w:val="00300E07"/>
    <w:rsid w:val="003355E6"/>
    <w:rsid w:val="003964FA"/>
    <w:rsid w:val="003D1F45"/>
    <w:rsid w:val="003F669C"/>
    <w:rsid w:val="00424B59"/>
    <w:rsid w:val="004261B4"/>
    <w:rsid w:val="0048389B"/>
    <w:rsid w:val="005B67D2"/>
    <w:rsid w:val="00797AF7"/>
    <w:rsid w:val="007D3F21"/>
    <w:rsid w:val="008032AE"/>
    <w:rsid w:val="00804C56"/>
    <w:rsid w:val="0084360B"/>
    <w:rsid w:val="00852790"/>
    <w:rsid w:val="008B530D"/>
    <w:rsid w:val="009A14C2"/>
    <w:rsid w:val="009F7952"/>
    <w:rsid w:val="00A05C52"/>
    <w:rsid w:val="00A25952"/>
    <w:rsid w:val="00AF2931"/>
    <w:rsid w:val="00B8081F"/>
    <w:rsid w:val="00D4012C"/>
    <w:rsid w:val="00D756F2"/>
    <w:rsid w:val="00E7727A"/>
    <w:rsid w:val="00FC3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F5E0D4"/>
  <w15:docId w15:val="{B45AFC4A-1485-4D63-9EE4-1F84BA98B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0"/>
      <w:ind w:left="425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b/>
      <w:color w:val="000000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13C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13C12"/>
    <w:rPr>
      <w:rFonts w:ascii="Segoe UI" w:eastAsia="Calibri" w:hAnsi="Segoe UI" w:cs="Segoe UI"/>
      <w:color w:val="000000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9A14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A14C2"/>
    <w:rPr>
      <w:rFonts w:ascii="Calibri" w:eastAsia="Calibri" w:hAnsi="Calibri" w:cs="Calibri"/>
      <w:color w:val="000000"/>
    </w:rPr>
  </w:style>
  <w:style w:type="paragraph" w:styleId="Zpat">
    <w:name w:val="footer"/>
    <w:basedOn w:val="Normln"/>
    <w:link w:val="ZpatChar"/>
    <w:uiPriority w:val="99"/>
    <w:unhideWhenUsed/>
    <w:rsid w:val="009A14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A14C2"/>
    <w:rPr>
      <w:rFonts w:ascii="Calibri" w:eastAsia="Calibri" w:hAnsi="Calibri" w:cs="Calibri"/>
      <w:color w:val="000000"/>
    </w:rPr>
  </w:style>
  <w:style w:type="paragraph" w:styleId="Odstavecseseznamem">
    <w:name w:val="List Paragraph"/>
    <w:basedOn w:val="Normln"/>
    <w:uiPriority w:val="34"/>
    <w:qFormat/>
    <w:rsid w:val="009A14C2"/>
    <w:pPr>
      <w:ind w:left="720"/>
      <w:contextualSpacing/>
    </w:pPr>
  </w:style>
  <w:style w:type="paragraph" w:styleId="Nzev">
    <w:name w:val="Title"/>
    <w:basedOn w:val="Normln"/>
    <w:link w:val="NzevChar"/>
    <w:qFormat/>
    <w:rsid w:val="001473FD"/>
    <w:pPr>
      <w:pBdr>
        <w:top w:val="single" w:sz="8" w:space="1" w:color="auto" w:shadow="1"/>
        <w:left w:val="single" w:sz="8" w:space="4" w:color="auto" w:shadow="1"/>
        <w:bottom w:val="single" w:sz="8" w:space="1" w:color="auto" w:shadow="1"/>
        <w:right w:val="single" w:sz="8" w:space="4" w:color="auto" w:shadow="1"/>
      </w:pBdr>
      <w:shd w:val="clear" w:color="auto" w:fill="FFFFFF"/>
      <w:spacing w:after="0" w:line="240" w:lineRule="auto"/>
      <w:jc w:val="center"/>
    </w:pPr>
    <w:rPr>
      <w:rFonts w:ascii="Arial" w:eastAsia="Times New Roman" w:hAnsi="Arial" w:cs="Times New Roman"/>
      <w:b/>
      <w:i/>
      <w:color w:val="auto"/>
      <w:sz w:val="36"/>
      <w:szCs w:val="20"/>
    </w:rPr>
  </w:style>
  <w:style w:type="character" w:customStyle="1" w:styleId="NzevChar">
    <w:name w:val="Název Char"/>
    <w:basedOn w:val="Standardnpsmoodstavce"/>
    <w:link w:val="Nzev"/>
    <w:rsid w:val="001473FD"/>
    <w:rPr>
      <w:rFonts w:ascii="Arial" w:eastAsia="Times New Roman" w:hAnsi="Arial" w:cs="Times New Roman"/>
      <w:b/>
      <w:i/>
      <w:sz w:val="36"/>
      <w:szCs w:val="2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446</Words>
  <Characters>2636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Předávání dítěte</vt:lpstr>
    </vt:vector>
  </TitlesOfParts>
  <Company/>
  <LinksUpToDate>false</LinksUpToDate>
  <CharactersWithSpaces>3076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Předávání dítěte</dc:title>
  <dc:subject/>
  <dc:creator>Luděk Boháček</dc:creator>
  <cp:keywords/>
  <cp:lastModifiedBy>Admin</cp:lastModifiedBy>
  <cp:revision>7</cp:revision>
  <cp:lastPrinted>2025-05-05T05:23:00Z</cp:lastPrinted>
  <dcterms:created xsi:type="dcterms:W3CDTF">2025-04-03T08:25:00Z</dcterms:created>
  <dcterms:modified xsi:type="dcterms:W3CDTF">2025-05-05T05:27:00Z</dcterms:modified>
</cp:coreProperties>
</file>